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9D" w:rsidRPr="0090029D" w:rsidRDefault="000B7E7D" w:rsidP="0090029D">
      <w:pPr>
        <w:jc w:val="center"/>
        <w:rPr>
          <w:rFonts w:ascii="Times New Roman" w:hAnsi="Times New Roman" w:cs="Times New Roman"/>
          <w:sz w:val="28"/>
          <w:szCs w:val="28"/>
        </w:rPr>
      </w:pPr>
      <w:r w:rsidRPr="0090029D">
        <w:rPr>
          <w:rFonts w:ascii="Times New Roman" w:hAnsi="Times New Roman" w:cs="Times New Roman"/>
          <w:sz w:val="28"/>
          <w:szCs w:val="28"/>
        </w:rPr>
        <w:t>ДЕПАРТАМЕНТ ОБРАЗОВАНИЯ АДМИНИСТРАЦИИ ГОРОДА ОМСКА</w:t>
      </w:r>
      <w:r w:rsidRPr="0090029D">
        <w:rPr>
          <w:rFonts w:ascii="Times New Roman" w:hAnsi="Times New Roman" w:cs="Times New Roman"/>
          <w:sz w:val="28"/>
          <w:szCs w:val="28"/>
        </w:rPr>
        <w:br/>
        <w:t>БЮДЖЕТНОЕ ОБЩЕОБРАЗОВАТЕЛЬНОЕ УЧРЕЖДЕНИЕ</w:t>
      </w:r>
      <w:r w:rsidRPr="0090029D">
        <w:rPr>
          <w:rFonts w:ascii="Times New Roman" w:hAnsi="Times New Roman" w:cs="Times New Roman"/>
          <w:sz w:val="28"/>
          <w:szCs w:val="28"/>
        </w:rPr>
        <w:br/>
        <w:t xml:space="preserve">ГОРОДА ОМСКА </w:t>
      </w:r>
      <w:bookmarkStart w:id="0" w:name="bookmark0"/>
      <w:bookmarkStart w:id="1" w:name="bookmark1"/>
      <w:bookmarkStart w:id="2" w:name="bookmark2"/>
    </w:p>
    <w:p w:rsidR="0090029D" w:rsidRPr="0090029D" w:rsidRDefault="0090029D" w:rsidP="0090029D">
      <w:pPr>
        <w:jc w:val="center"/>
        <w:rPr>
          <w:rFonts w:ascii="Times New Roman" w:hAnsi="Times New Roman" w:cs="Times New Roman"/>
          <w:sz w:val="28"/>
          <w:szCs w:val="28"/>
        </w:rPr>
      </w:pPr>
      <w:r w:rsidRPr="0090029D">
        <w:rPr>
          <w:rFonts w:ascii="Times New Roman" w:hAnsi="Times New Roman" w:cs="Times New Roman"/>
          <w:sz w:val="28"/>
          <w:szCs w:val="28"/>
        </w:rPr>
        <w:t>«Средняя общеобразовательная школа № 162»</w:t>
      </w:r>
    </w:p>
    <w:p w:rsidR="00AC3E08" w:rsidRDefault="000B7E7D" w:rsidP="0090029D">
      <w:pPr>
        <w:pStyle w:val="20"/>
      </w:pPr>
      <w:r>
        <w:t>ПРИКАЗ</w:t>
      </w:r>
      <w:bookmarkEnd w:id="0"/>
      <w:bookmarkEnd w:id="1"/>
      <w:bookmarkEnd w:id="2"/>
    </w:p>
    <w:p w:rsidR="00AC3E08" w:rsidRDefault="00D774E9">
      <w:pPr>
        <w:pStyle w:val="10"/>
        <w:keepNext/>
        <w:keepLines/>
        <w:tabs>
          <w:tab w:val="left" w:pos="7459"/>
        </w:tabs>
      </w:pPr>
      <w:bookmarkStart w:id="3" w:name="bookmark3"/>
      <w:bookmarkStart w:id="4" w:name="bookmark4"/>
      <w:bookmarkStart w:id="5" w:name="bookmark5"/>
      <w:r>
        <w:t>07</w:t>
      </w:r>
      <w:r w:rsidR="000B7E7D">
        <w:t>.09.2023</w:t>
      </w:r>
      <w:r w:rsidR="000B7E7D">
        <w:tab/>
        <w:t xml:space="preserve">№ </w:t>
      </w:r>
      <w:bookmarkEnd w:id="3"/>
      <w:bookmarkEnd w:id="4"/>
      <w:bookmarkEnd w:id="5"/>
      <w:r>
        <w:t>74</w:t>
      </w:r>
      <w:bookmarkStart w:id="6" w:name="_GoBack"/>
      <w:bookmarkEnd w:id="6"/>
    </w:p>
    <w:p w:rsidR="00AC3E08" w:rsidRDefault="000B7E7D">
      <w:pPr>
        <w:pStyle w:val="10"/>
        <w:keepNext/>
        <w:keepLines/>
      </w:pPr>
      <w:bookmarkStart w:id="7" w:name="bookmark6"/>
      <w:bookmarkStart w:id="8" w:name="bookmark7"/>
      <w:bookmarkStart w:id="9" w:name="bookmark8"/>
      <w:r>
        <w:t>О порядке организации и проведению школьного этапа всероссийской олимпиады школьников в 2023-2024 учебном году</w:t>
      </w:r>
      <w:bookmarkEnd w:id="7"/>
      <w:bookmarkEnd w:id="8"/>
      <w:bookmarkEnd w:id="9"/>
    </w:p>
    <w:p w:rsidR="00AC3E08" w:rsidRDefault="000B7E7D">
      <w:pPr>
        <w:pStyle w:val="11"/>
        <w:spacing w:after="360"/>
        <w:ind w:firstLine="720"/>
        <w:jc w:val="both"/>
      </w:pPr>
      <w:r>
        <w:t>В соответствии с приказом Министерства просвещения РФ от 27 ноября 2020 г. N 678 «Об утверждении Порядка проведения всероссийской олимпиады школьников» (с изменениями и дополнениями); приказом Министерства просвещения РФ от 16 августа 2021 г. N 565 «О внесении изменения в приказ Министерства просвещения Российской Федерации от 27 ноября 2020 г. N 678 «Об утверждении Порядка проведения всероссийской олимпиады школьников»; приказом Министерства просвещения РФ от 14 февраля 2022 г. N 73 «О внесении изменений в Порядок проведения всероссийской олимпиады школьников, утвержденный приказом Министерства просвещения Российской Федерации от 27 ноября 2020 г. N 678»; приказом Министерства просвещения РФ от 26 января 2023 г. N 55 «О внесении изменений в Порядок проведения всероссийской олимпиады школьников, утвержденный приказом Министерства просвещения Российской Федерации от 27 ноября 2020 г. N 678»; распоряжением Министерства образования Омской области № 2910 от 24.08.2023 г. «Об организации и проведении всероссийской олимпиады школьников в 2023/2024 учебном году»; распоряжением департамента образования Администрации города Омска «Об организации и проведении школьного этапа всероссийской олимпиады школьников 2023/2024 учебного года» № 171-р от 06.09.2023 года</w:t>
      </w:r>
    </w:p>
    <w:p w:rsidR="00AC3E08" w:rsidRDefault="000B7E7D">
      <w:pPr>
        <w:pStyle w:val="10"/>
        <w:keepNext/>
        <w:keepLines/>
        <w:spacing w:after="0" w:line="206" w:lineRule="auto"/>
        <w:jc w:val="both"/>
      </w:pPr>
      <w:bookmarkStart w:id="10" w:name="bookmark10"/>
      <w:bookmarkStart w:id="11" w:name="bookmark11"/>
      <w:bookmarkStart w:id="12" w:name="bookmark9"/>
      <w:r>
        <w:t>ПРИКАЗЫВАЮ:</w:t>
      </w:r>
      <w:bookmarkEnd w:id="10"/>
      <w:bookmarkEnd w:id="11"/>
      <w:bookmarkEnd w:id="12"/>
    </w:p>
    <w:p w:rsidR="00AC3E08" w:rsidRDefault="000B7E7D" w:rsidP="0090029D">
      <w:pPr>
        <w:pStyle w:val="11"/>
        <w:tabs>
          <w:tab w:val="left" w:pos="699"/>
        </w:tabs>
        <w:jc w:val="both"/>
      </w:pPr>
      <w:bookmarkStart w:id="13" w:name="bookmark12"/>
      <w:bookmarkEnd w:id="13"/>
      <w:r>
        <w:t>Провести школьный этап олимпиады в соответствии с графиком утвержденным директором департамента образования Администрации города Омска.</w:t>
      </w:r>
    </w:p>
    <w:p w:rsidR="00AC3E08" w:rsidRDefault="007F34C7" w:rsidP="007F34C7">
      <w:pPr>
        <w:pStyle w:val="11"/>
        <w:tabs>
          <w:tab w:val="left" w:pos="699"/>
        </w:tabs>
        <w:jc w:val="both"/>
      </w:pPr>
      <w:bookmarkStart w:id="14" w:name="bookmark13"/>
      <w:bookmarkEnd w:id="14"/>
      <w:r>
        <w:t xml:space="preserve">1. </w:t>
      </w:r>
      <w:r w:rsidR="000B7E7D">
        <w:t>Провести олимпиаду по следующим общеобразовательным предметам:</w:t>
      </w:r>
    </w:p>
    <w:p w:rsidR="00AC3E08" w:rsidRDefault="000B7E7D">
      <w:pPr>
        <w:pStyle w:val="11"/>
        <w:numPr>
          <w:ilvl w:val="0"/>
          <w:numId w:val="2"/>
        </w:numPr>
        <w:tabs>
          <w:tab w:val="left" w:pos="212"/>
        </w:tabs>
        <w:jc w:val="both"/>
      </w:pPr>
      <w:bookmarkStart w:id="15" w:name="bookmark14"/>
      <w:bookmarkEnd w:id="15"/>
      <w:r>
        <w:t>математика, русский язык, иностранный язык (английский, немецкий, французский,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AC3E08" w:rsidRDefault="000B7E7D">
      <w:pPr>
        <w:pStyle w:val="11"/>
        <w:numPr>
          <w:ilvl w:val="0"/>
          <w:numId w:val="2"/>
        </w:numPr>
        <w:tabs>
          <w:tab w:val="left" w:pos="205"/>
        </w:tabs>
        <w:jc w:val="both"/>
      </w:pPr>
      <w:bookmarkStart w:id="16" w:name="bookmark15"/>
      <w:bookmarkEnd w:id="16"/>
      <w:r>
        <w:t>математика, русский язык для обучающихся по образовательным программам начального общего образования.</w:t>
      </w:r>
    </w:p>
    <w:p w:rsidR="00AC3E08" w:rsidRDefault="000B7E7D">
      <w:pPr>
        <w:pStyle w:val="11"/>
        <w:jc w:val="both"/>
      </w:pPr>
      <w:r>
        <w:t>Форма проведения олимпиады - очная.</w:t>
      </w:r>
    </w:p>
    <w:p w:rsidR="00AC3E08" w:rsidRDefault="000B7E7D">
      <w:pPr>
        <w:pStyle w:val="11"/>
        <w:numPr>
          <w:ilvl w:val="0"/>
          <w:numId w:val="2"/>
        </w:numPr>
        <w:tabs>
          <w:tab w:val="left" w:pos="205"/>
        </w:tabs>
        <w:jc w:val="both"/>
      </w:pPr>
      <w:bookmarkStart w:id="17" w:name="bookmark16"/>
      <w:bookmarkEnd w:id="17"/>
      <w:r>
        <w:t>установить время начала испытаний школьного этапа по общеобразовательным предметам, проводимым в очной форме без использования платформы «Сириус. Курсы»:</w:t>
      </w:r>
    </w:p>
    <w:p w:rsidR="00AC3E08" w:rsidRDefault="000B7E7D">
      <w:pPr>
        <w:pStyle w:val="11"/>
        <w:ind w:firstLine="720"/>
        <w:jc w:val="both"/>
      </w:pPr>
      <w:r>
        <w:t>- 14:00 часов (для обучающихся первой смены), 10:00 часов (для обучающихся второй смены).</w:t>
      </w:r>
    </w:p>
    <w:p w:rsidR="00AC3E08" w:rsidRDefault="007F34C7" w:rsidP="007F34C7">
      <w:pPr>
        <w:pStyle w:val="11"/>
        <w:tabs>
          <w:tab w:val="left" w:pos="699"/>
        </w:tabs>
        <w:jc w:val="both"/>
      </w:pPr>
      <w:bookmarkStart w:id="18" w:name="bookmark17"/>
      <w:bookmarkEnd w:id="18"/>
      <w:r>
        <w:t xml:space="preserve">2. </w:t>
      </w:r>
      <w:r w:rsidR="000B7E7D">
        <w:t xml:space="preserve">По 6 общеобразовательным предметам: астрономия, биология, информатика и ИКТ, математика, физика, химия выполнение олимпиадных заданий, проверка и анализ олимпиадных заданий, показ выполненных олимпиадных работ, процедура рассмотрения апелляции о несогласии с выставленными баллами проводится с использованием </w:t>
      </w:r>
      <w:r w:rsidR="000B7E7D">
        <w:lastRenderedPageBreak/>
        <w:t>информационного ресурса «Онлайн - курсы Образовательного центра «Сириус» в информационно-телекоммуникационной сети «Интернет» (далее - на платформе «Сириус. Курсы»). Время начала испытаний школьного этапа олимпиады по общеобразовательным предметам, проводимых на платформе «Сириус. Курсы», устанавливает Фонд: доступ к заданиям олимпиады по астрономии, биологии, информатике, математике, физике, химии предоставляется участникам в течение одного дня, указанного в графике школьного этапа олимпиады, в период с 8:00 до 22:00 по местному времени. Участники выполняют олимпиадные задания, находясь дома.</w:t>
      </w:r>
    </w:p>
    <w:p w:rsidR="00AC3E08" w:rsidRDefault="0090029D" w:rsidP="0090029D">
      <w:pPr>
        <w:pStyle w:val="11"/>
        <w:tabs>
          <w:tab w:val="left" w:pos="1075"/>
        </w:tabs>
        <w:jc w:val="both"/>
      </w:pPr>
      <w:bookmarkStart w:id="19" w:name="bookmark18"/>
      <w:bookmarkEnd w:id="19"/>
      <w:r>
        <w:t xml:space="preserve">3. </w:t>
      </w:r>
      <w:r w:rsidR="000B7E7D">
        <w:t>При проведении школьного этапа олимпиады с использованием платформы «Сириус. Курсы»:</w:t>
      </w:r>
    </w:p>
    <w:p w:rsidR="00AC3E08" w:rsidRDefault="000B7E7D">
      <w:pPr>
        <w:pStyle w:val="11"/>
        <w:numPr>
          <w:ilvl w:val="0"/>
          <w:numId w:val="2"/>
        </w:numPr>
        <w:tabs>
          <w:tab w:val="left" w:pos="212"/>
        </w:tabs>
        <w:jc w:val="both"/>
      </w:pPr>
      <w:bookmarkStart w:id="20" w:name="bookmark19"/>
      <w:bookmarkEnd w:id="20"/>
      <w:r>
        <w:t>назначить ответственн</w:t>
      </w:r>
      <w:r w:rsidR="0090029D">
        <w:t>ой</w:t>
      </w:r>
      <w:r>
        <w:t xml:space="preserve"> за организацию, на базе проведения школьного этапа олимпиады с использованием платформы «Сириус. Курсы» </w:t>
      </w:r>
      <w:r w:rsidR="0090029D">
        <w:t>Лесных Н.В.</w:t>
      </w:r>
      <w:r>
        <w:t xml:space="preserve"> - заместителя директора;</w:t>
      </w:r>
    </w:p>
    <w:p w:rsidR="00AC3E08" w:rsidRDefault="000B7E7D">
      <w:pPr>
        <w:pStyle w:val="11"/>
        <w:numPr>
          <w:ilvl w:val="0"/>
          <w:numId w:val="2"/>
        </w:numPr>
        <w:tabs>
          <w:tab w:val="left" w:pos="202"/>
        </w:tabs>
        <w:jc w:val="both"/>
      </w:pPr>
      <w:bookmarkStart w:id="21" w:name="bookmark20"/>
      <w:bookmarkEnd w:id="21"/>
      <w:r>
        <w:t>обеспечить доступ базы проведения школьного этапа олимпиады к сети «Интернет» и Федеральной информационной системе оценки качества образования (далее - ФИС ОКО);</w:t>
      </w:r>
    </w:p>
    <w:p w:rsidR="00AC3E08" w:rsidRDefault="000B7E7D">
      <w:pPr>
        <w:pStyle w:val="11"/>
        <w:numPr>
          <w:ilvl w:val="0"/>
          <w:numId w:val="2"/>
        </w:numPr>
        <w:tabs>
          <w:tab w:val="left" w:pos="212"/>
        </w:tabs>
        <w:jc w:val="both"/>
      </w:pPr>
      <w:bookmarkStart w:id="22" w:name="bookmark21"/>
      <w:bookmarkEnd w:id="22"/>
      <w:r>
        <w:t>предоставить каждому участнику школьного этапа олимпиады по астрономии, биологии, информатике, математике, физике, химии в день проведения олимпиады по соответствующему предмету, индивидуального кода доступа к платформе «Сириус. Курсы» с целью выполнение заданий по соответствующему предмету;</w:t>
      </w:r>
    </w:p>
    <w:p w:rsidR="00AC3E08" w:rsidRDefault="000B7E7D">
      <w:pPr>
        <w:pStyle w:val="11"/>
        <w:numPr>
          <w:ilvl w:val="0"/>
          <w:numId w:val="2"/>
        </w:numPr>
        <w:tabs>
          <w:tab w:val="left" w:pos="202"/>
        </w:tabs>
        <w:jc w:val="both"/>
      </w:pPr>
      <w:bookmarkStart w:id="23" w:name="bookmark22"/>
      <w:bookmarkEnd w:id="23"/>
      <w:r>
        <w:t>обеспечить подачу апелляций участниками школьного этапа олимпиады по астрономии, биологии, информатике, математике, физике, химии.</w:t>
      </w:r>
    </w:p>
    <w:p w:rsidR="00AC3E08" w:rsidRDefault="007F34C7" w:rsidP="007F34C7">
      <w:pPr>
        <w:pStyle w:val="11"/>
        <w:tabs>
          <w:tab w:val="left" w:pos="695"/>
        </w:tabs>
        <w:jc w:val="both"/>
      </w:pPr>
      <w:bookmarkStart w:id="24" w:name="bookmark23"/>
      <w:bookmarkEnd w:id="24"/>
      <w:r>
        <w:t xml:space="preserve">4. </w:t>
      </w:r>
      <w:r w:rsidR="000B7E7D">
        <w:t>Утвердить состав школьного оргкомитета всероссийской олимпиады школьников в БОУ г. Омска «</w:t>
      </w:r>
      <w:r>
        <w:t>СОШ №162</w:t>
      </w:r>
      <w:r w:rsidR="000B7E7D">
        <w:t>» в 2023/2024 учебном году (Приложение №1).</w:t>
      </w:r>
    </w:p>
    <w:p w:rsidR="00AC3E08" w:rsidRDefault="007F34C7" w:rsidP="007F34C7">
      <w:pPr>
        <w:pStyle w:val="11"/>
        <w:tabs>
          <w:tab w:val="left" w:pos="695"/>
        </w:tabs>
        <w:jc w:val="both"/>
      </w:pPr>
      <w:bookmarkStart w:id="25" w:name="bookmark24"/>
      <w:bookmarkEnd w:id="25"/>
      <w:r>
        <w:t xml:space="preserve">5. </w:t>
      </w:r>
      <w:r w:rsidR="000B7E7D">
        <w:t>Утвердить состав жюри школьного этапа всероссийской олимпиады школьников по образовательным предметам в БОУ г. Омска «</w:t>
      </w:r>
      <w:r>
        <w:t>СОШ №162</w:t>
      </w:r>
      <w:r w:rsidR="000B7E7D">
        <w:t>» в 2023/2024 учебном году (Приложение № 2).</w:t>
      </w:r>
    </w:p>
    <w:p w:rsidR="00AC3E08" w:rsidRDefault="007F34C7" w:rsidP="007F34C7">
      <w:pPr>
        <w:pStyle w:val="11"/>
        <w:tabs>
          <w:tab w:val="left" w:pos="695"/>
        </w:tabs>
        <w:jc w:val="both"/>
      </w:pPr>
      <w:bookmarkStart w:id="26" w:name="bookmark25"/>
      <w:bookmarkEnd w:id="26"/>
      <w:r>
        <w:t xml:space="preserve">6. </w:t>
      </w:r>
      <w:r w:rsidR="000B7E7D">
        <w:t>Утвердить состав апелляционной комиссии школьного этапа всероссийской олимпиады школьников (Приложение № 3).</w:t>
      </w:r>
    </w:p>
    <w:p w:rsidR="00AC3E08" w:rsidRDefault="007F34C7" w:rsidP="007F34C7">
      <w:pPr>
        <w:pStyle w:val="11"/>
        <w:tabs>
          <w:tab w:val="left" w:pos="695"/>
        </w:tabs>
        <w:jc w:val="both"/>
      </w:pPr>
      <w:bookmarkStart w:id="27" w:name="bookmark26"/>
      <w:bookmarkEnd w:id="27"/>
      <w:r>
        <w:t xml:space="preserve">7. </w:t>
      </w:r>
      <w:r w:rsidR="000B7E7D">
        <w:t>Проинформировать обучающихся и их родителей (законных представителей) о порядке проведения этапов олимпиады, о месте и времени проведения школьного этапа по каждому общеобразовательному предмету.</w:t>
      </w:r>
    </w:p>
    <w:p w:rsidR="00AC3E08" w:rsidRDefault="007F34C7" w:rsidP="007F34C7">
      <w:pPr>
        <w:pStyle w:val="11"/>
        <w:tabs>
          <w:tab w:val="left" w:pos="695"/>
        </w:tabs>
        <w:jc w:val="both"/>
      </w:pPr>
      <w:bookmarkStart w:id="28" w:name="bookmark27"/>
      <w:bookmarkEnd w:id="28"/>
      <w:r>
        <w:t xml:space="preserve">8. </w:t>
      </w:r>
      <w:r w:rsidR="000B7E7D">
        <w:t>Обеспечить сбор заявлений родителя (законного представителя) о согласии на обработку персональных данных несовершеннолетнего ребенка - участника школьного этапа всероссийской олимпиады школьников и о размещении сведений о ребенке в информационно-телекоммуникационной сети «Интернет», в том числе в государственных информационных ресурсах или заявление о согласии на обработку персональных данных совершеннолетнего участника школьного этапа всероссийской олимпиады школьников и о размещении сведений об участнике в информационно-телекоммуникационной сети «Интернет», в том числе в государственных информационных ресурсах.</w:t>
      </w:r>
    </w:p>
    <w:p w:rsidR="00AC3E08" w:rsidRDefault="007F34C7" w:rsidP="007F34C7">
      <w:pPr>
        <w:pStyle w:val="11"/>
        <w:tabs>
          <w:tab w:val="left" w:pos="695"/>
        </w:tabs>
        <w:jc w:val="both"/>
      </w:pPr>
      <w:bookmarkStart w:id="29" w:name="bookmark28"/>
      <w:bookmarkEnd w:id="29"/>
      <w:r>
        <w:t xml:space="preserve">9. </w:t>
      </w:r>
      <w:r w:rsidR="000B7E7D">
        <w:t>Обеспечить сбор согласий на обработку персональных данных бюджетным образовательным учреждением дополнительного профессионального образования «Институт развития образования Омской области» при организации работы с одаренными детьми Омской области; проведении олимпиадных и конкурсных мероприятий различного уровня.</w:t>
      </w:r>
    </w:p>
    <w:p w:rsidR="00AC3E08" w:rsidRDefault="007F34C7" w:rsidP="007F34C7">
      <w:pPr>
        <w:pStyle w:val="11"/>
        <w:tabs>
          <w:tab w:val="left" w:pos="695"/>
        </w:tabs>
        <w:jc w:val="both"/>
      </w:pPr>
      <w:bookmarkStart w:id="30" w:name="bookmark29"/>
      <w:bookmarkEnd w:id="30"/>
      <w:r>
        <w:t xml:space="preserve">10. </w:t>
      </w:r>
      <w:r w:rsidR="000B7E7D">
        <w:t>Обеспечить сбор согласий на обработку персональных данных, разрешенных субъектом персональных данных для организации работы с одаренными детьми Омской области и проведения олимпиадных и конкурсных мероприятий различного уровня.</w:t>
      </w:r>
    </w:p>
    <w:p w:rsidR="00AC3E08" w:rsidRDefault="007F34C7" w:rsidP="007F34C7">
      <w:pPr>
        <w:pStyle w:val="11"/>
        <w:tabs>
          <w:tab w:val="left" w:pos="695"/>
        </w:tabs>
        <w:jc w:val="both"/>
      </w:pPr>
      <w:bookmarkStart w:id="31" w:name="bookmark30"/>
      <w:bookmarkEnd w:id="31"/>
      <w:r>
        <w:t xml:space="preserve">11. </w:t>
      </w:r>
      <w:r w:rsidR="000B7E7D">
        <w:t>Обеспечить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AC3E08" w:rsidRDefault="007F34C7" w:rsidP="007F34C7">
      <w:pPr>
        <w:pStyle w:val="11"/>
        <w:tabs>
          <w:tab w:val="left" w:pos="695"/>
        </w:tabs>
        <w:jc w:val="both"/>
      </w:pPr>
      <w:bookmarkStart w:id="32" w:name="bookmark31"/>
      <w:bookmarkEnd w:id="32"/>
      <w:r>
        <w:t xml:space="preserve">12. </w:t>
      </w:r>
      <w:r w:rsidR="000B7E7D">
        <w:t>Осуществлять:</w:t>
      </w:r>
    </w:p>
    <w:p w:rsidR="00AC3E08" w:rsidRDefault="000B7E7D">
      <w:pPr>
        <w:pStyle w:val="11"/>
        <w:jc w:val="both"/>
      </w:pPr>
      <w:r>
        <w:t>-тиражирование материалов в день проведения школьного этапа олимпиады (кроме олимпиады по астрономии, биологии, информатике, математике, физике, химии);</w:t>
      </w:r>
    </w:p>
    <w:p w:rsidR="00AC3E08" w:rsidRDefault="000B7E7D">
      <w:pPr>
        <w:pStyle w:val="11"/>
        <w:numPr>
          <w:ilvl w:val="0"/>
          <w:numId w:val="2"/>
        </w:numPr>
        <w:tabs>
          <w:tab w:val="left" w:pos="202"/>
        </w:tabs>
        <w:jc w:val="both"/>
      </w:pPr>
      <w:bookmarkStart w:id="33" w:name="bookmark32"/>
      <w:bookmarkEnd w:id="33"/>
      <w:r>
        <w:t xml:space="preserve">кодирование (обезличивание) и раскодирование олимпиадных работ участников школьного этапа олимпиады (кроме олимпиады по астрономии, биологии, информатике, математике, </w:t>
      </w:r>
      <w:r>
        <w:lastRenderedPageBreak/>
        <w:t>физике, химии);</w:t>
      </w:r>
    </w:p>
    <w:p w:rsidR="00AC3E08" w:rsidRDefault="000B7E7D">
      <w:pPr>
        <w:pStyle w:val="11"/>
        <w:numPr>
          <w:ilvl w:val="0"/>
          <w:numId w:val="2"/>
        </w:numPr>
        <w:tabs>
          <w:tab w:val="left" w:pos="408"/>
        </w:tabs>
        <w:jc w:val="both"/>
      </w:pPr>
      <w:bookmarkStart w:id="34" w:name="bookmark33"/>
      <w:bookmarkEnd w:id="34"/>
      <w:r>
        <w:t>контроль соблюдения участниками требований Порядка, организационно</w:t>
      </w:r>
      <w:r w:rsidR="007F34C7">
        <w:t>-</w:t>
      </w:r>
      <w:r>
        <w:softHyphen/>
        <w:t>технологической модели и иных локальных актов;</w:t>
      </w:r>
    </w:p>
    <w:p w:rsidR="00AC3E08" w:rsidRDefault="000B7E7D" w:rsidP="007F34C7">
      <w:pPr>
        <w:pStyle w:val="11"/>
        <w:numPr>
          <w:ilvl w:val="0"/>
          <w:numId w:val="2"/>
        </w:numPr>
        <w:tabs>
          <w:tab w:val="left" w:pos="217"/>
        </w:tabs>
        <w:jc w:val="both"/>
      </w:pPr>
      <w:bookmarkStart w:id="35" w:name="bookmark34"/>
      <w:bookmarkEnd w:id="35"/>
      <w:r>
        <w:t>подготовку и внесение данных в протокол предварительных результатов.</w:t>
      </w:r>
      <w:bookmarkStart w:id="36" w:name="bookmark35"/>
      <w:bookmarkEnd w:id="36"/>
      <w:r w:rsidR="007F34C7">
        <w:t xml:space="preserve"> </w:t>
      </w:r>
      <w:r>
        <w:t>Определить места для работы жюри школьного этапа олимпиады.</w:t>
      </w:r>
    </w:p>
    <w:p w:rsidR="00AC3E08" w:rsidRDefault="007F34C7" w:rsidP="007F34C7">
      <w:pPr>
        <w:pStyle w:val="11"/>
        <w:tabs>
          <w:tab w:val="left" w:pos="704"/>
        </w:tabs>
        <w:jc w:val="both"/>
      </w:pPr>
      <w:bookmarkStart w:id="37" w:name="bookmark36"/>
      <w:bookmarkEnd w:id="37"/>
      <w:r>
        <w:t xml:space="preserve">13. </w:t>
      </w:r>
      <w:r w:rsidR="000B7E7D">
        <w:t>Организовать проведение апелляций не позднее 10 дней после окончания испытаний по общеобразовательному предмету (кроме олимпиады по астрономии, биологии, информатике, математике, физике, химии).</w:t>
      </w:r>
    </w:p>
    <w:p w:rsidR="007F34C7" w:rsidRDefault="007F34C7" w:rsidP="007F34C7">
      <w:pPr>
        <w:pStyle w:val="11"/>
        <w:tabs>
          <w:tab w:val="left" w:pos="704"/>
        </w:tabs>
        <w:jc w:val="both"/>
      </w:pPr>
      <w:bookmarkStart w:id="38" w:name="bookmark37"/>
      <w:bookmarkEnd w:id="38"/>
      <w:r>
        <w:t xml:space="preserve">14. </w:t>
      </w:r>
      <w:r w:rsidR="000B7E7D">
        <w:t>Сформировать итоговый протокол результатов по каждому общеобразовательному предмету.</w:t>
      </w:r>
      <w:bookmarkStart w:id="39" w:name="bookmark38"/>
      <w:bookmarkEnd w:id="39"/>
    </w:p>
    <w:p w:rsidR="007F34C7" w:rsidRDefault="007F34C7" w:rsidP="007F34C7">
      <w:pPr>
        <w:pStyle w:val="11"/>
        <w:tabs>
          <w:tab w:val="left" w:pos="704"/>
        </w:tabs>
        <w:jc w:val="both"/>
      </w:pPr>
      <w:r>
        <w:t xml:space="preserve">15. </w:t>
      </w:r>
      <w:r w:rsidR="000B7E7D">
        <w:t xml:space="preserve">Обеспечить своевременную публикацию предварительных ведомостей оценки олимпиадных работ на официальных </w:t>
      </w:r>
      <w:proofErr w:type="spellStart"/>
      <w:r w:rsidR="000B7E7D">
        <w:t>интернет-ресурсах</w:t>
      </w:r>
      <w:proofErr w:type="spellEnd"/>
      <w:r w:rsidR="000B7E7D">
        <w:t xml:space="preserve"> образовательных организаций (не позднее 7 календарных дней после окончания испытаний); - своевременную публикацию итоговых ведомостей оценки олимпиадных работ на официальных </w:t>
      </w:r>
      <w:proofErr w:type="spellStart"/>
      <w:r w:rsidR="000B7E7D">
        <w:t>интернет-ресурсах</w:t>
      </w:r>
      <w:proofErr w:type="spellEnd"/>
      <w:r w:rsidR="000B7E7D">
        <w:t xml:space="preserve"> образовательных организаций (не позднее 14 календарных дней после окончания испытаний).</w:t>
      </w:r>
      <w:bookmarkStart w:id="40" w:name="bookmark39"/>
      <w:bookmarkEnd w:id="40"/>
    </w:p>
    <w:p w:rsidR="007F34C7" w:rsidRDefault="007F34C7" w:rsidP="007F34C7">
      <w:pPr>
        <w:pStyle w:val="11"/>
        <w:tabs>
          <w:tab w:val="left" w:pos="704"/>
        </w:tabs>
        <w:jc w:val="both"/>
      </w:pPr>
      <w:r>
        <w:t xml:space="preserve">16. </w:t>
      </w:r>
      <w:r w:rsidR="000B7E7D">
        <w:t>Обеспечить своевременное внесение результатов школьного этапа олимпиады в региональную информационную систему учета участия обучающихся в интеллектуальных мероприятиях «Успех55» с соблюдением полной достоверности предоставляемой информации.</w:t>
      </w:r>
      <w:bookmarkStart w:id="41" w:name="bookmark40"/>
      <w:bookmarkEnd w:id="41"/>
    </w:p>
    <w:p w:rsidR="007F34C7" w:rsidRDefault="007F34C7" w:rsidP="007F34C7">
      <w:pPr>
        <w:pStyle w:val="11"/>
        <w:tabs>
          <w:tab w:val="left" w:pos="704"/>
        </w:tabs>
        <w:jc w:val="both"/>
      </w:pPr>
      <w:r>
        <w:t xml:space="preserve">17. </w:t>
      </w:r>
      <w:r w:rsidR="000B7E7D">
        <w:t>Разместить на информационных стендах в местах проведения олимпиады информацию о Порядке проведения олимпиады, программы проведения олимпиады, требования к организации и проведению олимпиады по общеобразовательным предметам, информацию о месте и сроках размещения предварительных результатов.</w:t>
      </w:r>
      <w:bookmarkStart w:id="42" w:name="bookmark41"/>
      <w:bookmarkEnd w:id="42"/>
    </w:p>
    <w:p w:rsidR="007F34C7" w:rsidRDefault="007F34C7" w:rsidP="007F34C7">
      <w:pPr>
        <w:pStyle w:val="11"/>
        <w:tabs>
          <w:tab w:val="left" w:pos="704"/>
        </w:tabs>
        <w:jc w:val="both"/>
      </w:pPr>
      <w:r>
        <w:t xml:space="preserve">18. </w:t>
      </w:r>
      <w:r w:rsidR="000B7E7D">
        <w:t>Передать протоколы итоговых результатов школьного этапа олимпиады организатору в соответствии со сроками, установленными организатором школьного этапа олимпиады</w:t>
      </w:r>
      <w:bookmarkStart w:id="43" w:name="bookmark42"/>
      <w:bookmarkEnd w:id="43"/>
      <w:r>
        <w:t>.</w:t>
      </w:r>
    </w:p>
    <w:p w:rsidR="007F34C7" w:rsidRDefault="007F34C7" w:rsidP="007F34C7">
      <w:pPr>
        <w:pStyle w:val="11"/>
        <w:tabs>
          <w:tab w:val="left" w:pos="704"/>
        </w:tabs>
        <w:jc w:val="both"/>
      </w:pPr>
      <w:r>
        <w:t xml:space="preserve">19. </w:t>
      </w:r>
      <w:r w:rsidR="000B7E7D">
        <w:t>Анализ организации и проведения школьного этапа рассмотреть на совещании при директоре и на методических объединениях.</w:t>
      </w:r>
      <w:bookmarkStart w:id="44" w:name="bookmark43"/>
      <w:bookmarkEnd w:id="44"/>
    </w:p>
    <w:p w:rsidR="007F34C7" w:rsidRDefault="007F34C7" w:rsidP="007F34C7">
      <w:pPr>
        <w:pStyle w:val="11"/>
        <w:tabs>
          <w:tab w:val="left" w:pos="704"/>
        </w:tabs>
        <w:jc w:val="both"/>
      </w:pPr>
      <w:r>
        <w:t xml:space="preserve">20. </w:t>
      </w:r>
      <w:r w:rsidR="000B7E7D">
        <w:t>Распространить действие данного приказа на мероприятия, проводимые с 26 сентября 2023 года</w:t>
      </w:r>
      <w:bookmarkStart w:id="45" w:name="bookmark44"/>
      <w:bookmarkEnd w:id="45"/>
      <w:r>
        <w:t>.</w:t>
      </w:r>
    </w:p>
    <w:p w:rsidR="00AC3E08" w:rsidRDefault="007F34C7" w:rsidP="007F34C7">
      <w:pPr>
        <w:pStyle w:val="11"/>
        <w:tabs>
          <w:tab w:val="left" w:pos="704"/>
        </w:tabs>
        <w:jc w:val="both"/>
      </w:pPr>
      <w:r>
        <w:t xml:space="preserve">21. </w:t>
      </w:r>
      <w:r w:rsidR="000B7E7D">
        <w:t xml:space="preserve">Контроль за выполнением настоящего приказа возложить на </w:t>
      </w:r>
      <w:r>
        <w:t>Лесных Н.В.</w:t>
      </w:r>
      <w:r w:rsidR="000B7E7D">
        <w:t>, заместителя директора.</w:t>
      </w: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pPr>
        <w:pStyle w:val="11"/>
        <w:spacing w:after="260"/>
        <w:jc w:val="center"/>
      </w:pPr>
    </w:p>
    <w:p w:rsidR="007F34C7" w:rsidRDefault="007F34C7" w:rsidP="007F34C7">
      <w:pPr>
        <w:pStyle w:val="11"/>
        <w:spacing w:after="260"/>
        <w:jc w:val="right"/>
      </w:pPr>
      <w:r>
        <w:lastRenderedPageBreak/>
        <w:t>Приложение 1</w:t>
      </w:r>
    </w:p>
    <w:p w:rsidR="00AC3E08" w:rsidRDefault="000B7E7D">
      <w:pPr>
        <w:pStyle w:val="11"/>
        <w:spacing w:after="260"/>
        <w:jc w:val="center"/>
      </w:pPr>
      <w:r>
        <w:t>Состав организационного комитета</w:t>
      </w:r>
      <w:r>
        <w:br/>
        <w:t>по проведению школьного этапа</w:t>
      </w:r>
      <w:r>
        <w:br/>
        <w:t>Всероссийской олимпиады школьников</w:t>
      </w:r>
      <w:r>
        <w:br/>
        <w:t>в 2023-2024 году в БОУ г. Омска «</w:t>
      </w:r>
      <w:r w:rsidR="007F34C7">
        <w:t>СОШ №162</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109"/>
        <w:gridCol w:w="4546"/>
      </w:tblGrid>
      <w:tr w:rsidR="00AC3E08">
        <w:trPr>
          <w:trHeight w:hRule="exact" w:val="403"/>
          <w:jc w:val="center"/>
        </w:trPr>
        <w:tc>
          <w:tcPr>
            <w:tcW w:w="998" w:type="dxa"/>
            <w:tcBorders>
              <w:top w:val="single" w:sz="4" w:space="0" w:color="auto"/>
              <w:left w:val="single" w:sz="4" w:space="0" w:color="auto"/>
            </w:tcBorders>
            <w:shd w:val="clear" w:color="auto" w:fill="FFFFFF"/>
            <w:vAlign w:val="center"/>
          </w:tcPr>
          <w:p w:rsidR="00AC3E08" w:rsidRDefault="000B7E7D">
            <w:pPr>
              <w:pStyle w:val="a5"/>
              <w:jc w:val="center"/>
            </w:pPr>
            <w:r>
              <w:t>№</w:t>
            </w:r>
          </w:p>
        </w:tc>
        <w:tc>
          <w:tcPr>
            <w:tcW w:w="4109" w:type="dxa"/>
            <w:tcBorders>
              <w:top w:val="single" w:sz="4" w:space="0" w:color="auto"/>
              <w:left w:val="single" w:sz="4" w:space="0" w:color="auto"/>
            </w:tcBorders>
            <w:shd w:val="clear" w:color="auto" w:fill="FFFFFF"/>
            <w:vAlign w:val="center"/>
          </w:tcPr>
          <w:p w:rsidR="00AC3E08" w:rsidRDefault="000B7E7D">
            <w:pPr>
              <w:pStyle w:val="a5"/>
              <w:jc w:val="center"/>
            </w:pPr>
            <w:r>
              <w:t>Ф.И.О.</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должность</w:t>
            </w:r>
          </w:p>
        </w:tc>
      </w:tr>
      <w:tr w:rsidR="00AC3E08">
        <w:trPr>
          <w:trHeight w:hRule="exact" w:val="677"/>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1</w:t>
            </w:r>
          </w:p>
        </w:tc>
        <w:tc>
          <w:tcPr>
            <w:tcW w:w="4109" w:type="dxa"/>
            <w:tcBorders>
              <w:top w:val="single" w:sz="4" w:space="0" w:color="auto"/>
              <w:left w:val="single" w:sz="4" w:space="0" w:color="auto"/>
            </w:tcBorders>
            <w:shd w:val="clear" w:color="auto" w:fill="FFFFFF"/>
            <w:vAlign w:val="center"/>
          </w:tcPr>
          <w:p w:rsidR="00AC3E08" w:rsidRDefault="00B81D04">
            <w:pPr>
              <w:pStyle w:val="a5"/>
              <w:jc w:val="center"/>
            </w:pPr>
            <w:r>
              <w:t>Лесных Надежда Васильевна</w:t>
            </w:r>
            <w:r w:rsidR="000B7E7D">
              <w:t xml:space="preserve"> (председатель)</w:t>
            </w:r>
          </w:p>
        </w:tc>
        <w:tc>
          <w:tcPr>
            <w:tcW w:w="4546" w:type="dxa"/>
            <w:tcBorders>
              <w:top w:val="single" w:sz="4" w:space="0" w:color="auto"/>
              <w:left w:val="single" w:sz="4" w:space="0" w:color="auto"/>
              <w:right w:val="single" w:sz="4" w:space="0" w:color="auto"/>
            </w:tcBorders>
            <w:shd w:val="clear" w:color="auto" w:fill="FFFFFF"/>
          </w:tcPr>
          <w:p w:rsidR="00AC3E08" w:rsidRDefault="000B7E7D">
            <w:pPr>
              <w:pStyle w:val="a5"/>
              <w:jc w:val="center"/>
            </w:pPr>
            <w:r>
              <w:t>Заместитель директора</w:t>
            </w:r>
          </w:p>
        </w:tc>
      </w:tr>
      <w:tr w:rsidR="00AC3E08">
        <w:trPr>
          <w:trHeight w:hRule="exact" w:val="955"/>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2</w:t>
            </w:r>
          </w:p>
        </w:tc>
        <w:tc>
          <w:tcPr>
            <w:tcW w:w="4109" w:type="dxa"/>
            <w:tcBorders>
              <w:top w:val="single" w:sz="4" w:space="0" w:color="auto"/>
              <w:left w:val="single" w:sz="4" w:space="0" w:color="auto"/>
            </w:tcBorders>
            <w:shd w:val="clear" w:color="auto" w:fill="FFFFFF"/>
          </w:tcPr>
          <w:p w:rsidR="00AC3E08" w:rsidRDefault="007F5B64">
            <w:pPr>
              <w:pStyle w:val="a5"/>
              <w:spacing w:line="338" w:lineRule="auto"/>
              <w:jc w:val="center"/>
            </w:pPr>
            <w:r>
              <w:t>Сащенко Галина Валентиновна</w:t>
            </w:r>
            <w:r w:rsidR="000B7E7D">
              <w:t xml:space="preserve">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Руководитель методического объединения учителей математики, физики, информатики</w:t>
            </w:r>
          </w:p>
        </w:tc>
      </w:tr>
      <w:tr w:rsidR="00AC3E08">
        <w:trPr>
          <w:trHeight w:hRule="exact" w:val="950"/>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3</w:t>
            </w:r>
          </w:p>
        </w:tc>
        <w:tc>
          <w:tcPr>
            <w:tcW w:w="4109" w:type="dxa"/>
            <w:tcBorders>
              <w:top w:val="single" w:sz="4" w:space="0" w:color="auto"/>
              <w:left w:val="single" w:sz="4" w:space="0" w:color="auto"/>
            </w:tcBorders>
            <w:shd w:val="clear" w:color="auto" w:fill="FFFFFF"/>
          </w:tcPr>
          <w:p w:rsidR="00AC3E08" w:rsidRDefault="00BA57A5" w:rsidP="007F5B64">
            <w:pPr>
              <w:pStyle w:val="a5"/>
              <w:spacing w:line="338" w:lineRule="auto"/>
            </w:pPr>
            <w:proofErr w:type="spellStart"/>
            <w:proofErr w:type="gramStart"/>
            <w:r>
              <w:t>Шумляковская</w:t>
            </w:r>
            <w:proofErr w:type="spellEnd"/>
            <w:r>
              <w:t xml:space="preserve">  Наталия</w:t>
            </w:r>
            <w:proofErr w:type="gramEnd"/>
            <w:r>
              <w:t xml:space="preserve"> Иван</w:t>
            </w:r>
            <w:r w:rsidR="000B7E7D">
              <w:t>овна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Руководитель методического объединения учителей биологии, химии, географии</w:t>
            </w:r>
          </w:p>
        </w:tc>
      </w:tr>
      <w:tr w:rsidR="00AC3E08">
        <w:trPr>
          <w:trHeight w:hRule="exact" w:val="792"/>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4</w:t>
            </w:r>
          </w:p>
        </w:tc>
        <w:tc>
          <w:tcPr>
            <w:tcW w:w="4109" w:type="dxa"/>
            <w:tcBorders>
              <w:top w:val="single" w:sz="4" w:space="0" w:color="auto"/>
              <w:left w:val="single" w:sz="4" w:space="0" w:color="auto"/>
            </w:tcBorders>
            <w:shd w:val="clear" w:color="auto" w:fill="FFFFFF"/>
            <w:vAlign w:val="center"/>
          </w:tcPr>
          <w:p w:rsidR="00AC3E08" w:rsidRDefault="00BA57A5" w:rsidP="007F5B64">
            <w:pPr>
              <w:pStyle w:val="a5"/>
              <w:spacing w:line="343" w:lineRule="auto"/>
            </w:pPr>
            <w:r>
              <w:t>Дурова Лилия Васильевна</w:t>
            </w:r>
            <w:r w:rsidR="000B7E7D">
              <w:t xml:space="preserve">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Руководитель методического объединения учителей английского языка</w:t>
            </w:r>
          </w:p>
        </w:tc>
      </w:tr>
      <w:tr w:rsidR="00AC3E08">
        <w:trPr>
          <w:trHeight w:hRule="exact" w:val="955"/>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5</w:t>
            </w:r>
          </w:p>
        </w:tc>
        <w:tc>
          <w:tcPr>
            <w:tcW w:w="4109" w:type="dxa"/>
            <w:tcBorders>
              <w:top w:val="single" w:sz="4" w:space="0" w:color="auto"/>
              <w:left w:val="single" w:sz="4" w:space="0" w:color="auto"/>
            </w:tcBorders>
            <w:shd w:val="clear" w:color="auto" w:fill="FFFFFF"/>
          </w:tcPr>
          <w:p w:rsidR="00AC3E08" w:rsidRDefault="00BA57A5">
            <w:pPr>
              <w:pStyle w:val="a5"/>
              <w:spacing w:line="343" w:lineRule="auto"/>
              <w:jc w:val="center"/>
            </w:pPr>
            <w:r>
              <w:t>Мочалина Светлана Леонидовна</w:t>
            </w:r>
            <w:r w:rsidR="000B7E7D">
              <w:t xml:space="preserve">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Руководитель методического объединения учителей русского языка и литературы</w:t>
            </w:r>
          </w:p>
        </w:tc>
      </w:tr>
      <w:tr w:rsidR="00AC3E08">
        <w:trPr>
          <w:trHeight w:hRule="exact" w:val="950"/>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6</w:t>
            </w:r>
          </w:p>
        </w:tc>
        <w:tc>
          <w:tcPr>
            <w:tcW w:w="4109" w:type="dxa"/>
            <w:tcBorders>
              <w:top w:val="single" w:sz="4" w:space="0" w:color="auto"/>
              <w:left w:val="single" w:sz="4" w:space="0" w:color="auto"/>
            </w:tcBorders>
            <w:shd w:val="clear" w:color="auto" w:fill="FFFFFF"/>
          </w:tcPr>
          <w:p w:rsidR="00AC3E08" w:rsidRDefault="00BA57A5">
            <w:pPr>
              <w:pStyle w:val="a5"/>
              <w:spacing w:line="338" w:lineRule="auto"/>
              <w:jc w:val="center"/>
            </w:pPr>
            <w:r>
              <w:t>Ульянова Наталья Николаевна</w:t>
            </w:r>
            <w:r w:rsidR="000B7E7D">
              <w:t xml:space="preserve">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Руководитель методического объединения учителей истории и обществознания</w:t>
            </w:r>
          </w:p>
        </w:tc>
      </w:tr>
      <w:tr w:rsidR="00AC3E08">
        <w:trPr>
          <w:trHeight w:hRule="exact" w:val="955"/>
          <w:jc w:val="center"/>
        </w:trPr>
        <w:tc>
          <w:tcPr>
            <w:tcW w:w="998" w:type="dxa"/>
            <w:tcBorders>
              <w:top w:val="single" w:sz="4" w:space="0" w:color="auto"/>
              <w:left w:val="single" w:sz="4" w:space="0" w:color="auto"/>
            </w:tcBorders>
            <w:shd w:val="clear" w:color="auto" w:fill="FFFFFF"/>
          </w:tcPr>
          <w:p w:rsidR="00AC3E08" w:rsidRDefault="000B7E7D">
            <w:pPr>
              <w:pStyle w:val="a5"/>
              <w:ind w:firstLine="380"/>
            </w:pPr>
            <w:r>
              <w:t>7</w:t>
            </w:r>
          </w:p>
        </w:tc>
        <w:tc>
          <w:tcPr>
            <w:tcW w:w="4109" w:type="dxa"/>
            <w:tcBorders>
              <w:top w:val="single" w:sz="4" w:space="0" w:color="auto"/>
              <w:left w:val="single" w:sz="4" w:space="0" w:color="auto"/>
            </w:tcBorders>
            <w:shd w:val="clear" w:color="auto" w:fill="FFFFFF"/>
          </w:tcPr>
          <w:p w:rsidR="00AC3E08" w:rsidRDefault="00BA57A5">
            <w:pPr>
              <w:pStyle w:val="a5"/>
              <w:spacing w:line="343" w:lineRule="auto"/>
              <w:jc w:val="center"/>
            </w:pPr>
            <w:r>
              <w:t>Ермакова Наталья Михайловна</w:t>
            </w:r>
            <w:r w:rsidR="000B7E7D">
              <w:t xml:space="preserve">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AC3E08" w:rsidRDefault="000B7E7D">
            <w:pPr>
              <w:pStyle w:val="a5"/>
              <w:jc w:val="center"/>
            </w:pPr>
            <w:r>
              <w:t>Руководитель методического объединения учителей физической культуры, ОБЖ, ИЗО и музыки</w:t>
            </w:r>
          </w:p>
        </w:tc>
      </w:tr>
      <w:tr w:rsidR="00AC3E08">
        <w:trPr>
          <w:trHeight w:hRule="exact" w:val="960"/>
          <w:jc w:val="center"/>
        </w:trPr>
        <w:tc>
          <w:tcPr>
            <w:tcW w:w="998" w:type="dxa"/>
            <w:tcBorders>
              <w:top w:val="single" w:sz="4" w:space="0" w:color="auto"/>
              <w:left w:val="single" w:sz="4" w:space="0" w:color="auto"/>
              <w:bottom w:val="single" w:sz="4" w:space="0" w:color="auto"/>
            </w:tcBorders>
            <w:shd w:val="clear" w:color="auto" w:fill="FFFFFF"/>
          </w:tcPr>
          <w:p w:rsidR="00AC3E08" w:rsidRDefault="000B7E7D">
            <w:pPr>
              <w:pStyle w:val="a5"/>
              <w:ind w:firstLine="380"/>
            </w:pPr>
            <w:r>
              <w:t>8</w:t>
            </w:r>
          </w:p>
        </w:tc>
        <w:tc>
          <w:tcPr>
            <w:tcW w:w="4109" w:type="dxa"/>
            <w:tcBorders>
              <w:top w:val="single" w:sz="4" w:space="0" w:color="auto"/>
              <w:left w:val="single" w:sz="4" w:space="0" w:color="auto"/>
              <w:bottom w:val="single" w:sz="4" w:space="0" w:color="auto"/>
            </w:tcBorders>
            <w:shd w:val="clear" w:color="auto" w:fill="FFFFFF"/>
          </w:tcPr>
          <w:p w:rsidR="00AC3E08" w:rsidRDefault="00BA57A5">
            <w:pPr>
              <w:pStyle w:val="a5"/>
              <w:spacing w:line="334" w:lineRule="auto"/>
              <w:jc w:val="center"/>
            </w:pPr>
            <w:r>
              <w:t>Брехова Людмила Федоровна</w:t>
            </w:r>
            <w:r w:rsidR="000B7E7D">
              <w:t xml:space="preserve"> (член комитета)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AC3E08" w:rsidRDefault="000B7E7D">
            <w:pPr>
              <w:pStyle w:val="a5"/>
              <w:jc w:val="center"/>
            </w:pPr>
            <w:r>
              <w:t>Руководитель методического объединения учителей начальных классов</w:t>
            </w:r>
          </w:p>
        </w:tc>
      </w:tr>
    </w:tbl>
    <w:p w:rsidR="00AC3E08" w:rsidRDefault="00AC3E08">
      <w:pPr>
        <w:sectPr w:rsidR="00AC3E08" w:rsidSect="007F34C7">
          <w:headerReference w:type="default" r:id="rId7"/>
          <w:pgSz w:w="11900" w:h="16840"/>
          <w:pgMar w:top="568" w:right="698" w:bottom="1398" w:left="1549" w:header="0" w:footer="970" w:gutter="0"/>
          <w:pgNumType w:start="1"/>
          <w:cols w:space="720"/>
          <w:noEndnote/>
          <w:docGrid w:linePitch="360"/>
        </w:sectPr>
      </w:pPr>
    </w:p>
    <w:p w:rsidR="00983770" w:rsidRDefault="00983770" w:rsidP="00983770">
      <w:pPr>
        <w:pStyle w:val="11"/>
        <w:spacing w:after="260"/>
        <w:jc w:val="right"/>
      </w:pPr>
      <w:r>
        <w:lastRenderedPageBreak/>
        <w:t>Приложение 2</w:t>
      </w:r>
    </w:p>
    <w:p w:rsidR="00AC3E08" w:rsidRDefault="000B7E7D">
      <w:pPr>
        <w:pStyle w:val="11"/>
        <w:jc w:val="center"/>
      </w:pPr>
      <w:r>
        <w:t>СОСТАВ</w:t>
      </w:r>
    </w:p>
    <w:p w:rsidR="00AC3E08" w:rsidRDefault="000B7E7D">
      <w:pPr>
        <w:pStyle w:val="11"/>
        <w:spacing w:after="260"/>
        <w:jc w:val="center"/>
      </w:pPr>
      <w:r>
        <w:t>жюри школьного этапа</w:t>
      </w:r>
      <w:r>
        <w:br/>
        <w:t>всероссийской олимпиады школьников в БОУ г. Омска «</w:t>
      </w:r>
      <w:r w:rsidR="00983770">
        <w:t xml:space="preserve">СОШ </w:t>
      </w:r>
      <w:r>
        <w:t xml:space="preserve">№ </w:t>
      </w:r>
      <w:proofErr w:type="gramStart"/>
      <w:r w:rsidR="00983770">
        <w:t>16</w:t>
      </w:r>
      <w:r>
        <w:t>2»</w:t>
      </w:r>
      <w:r>
        <w:br/>
        <w:t>в</w:t>
      </w:r>
      <w:proofErr w:type="gramEnd"/>
      <w:r>
        <w:t xml:space="preserve"> 2023/2024 учебном году по русскому языку и литературе</w:t>
      </w:r>
    </w:p>
    <w:tbl>
      <w:tblPr>
        <w:tblStyle w:val="ac"/>
        <w:tblW w:w="0" w:type="auto"/>
        <w:tblLook w:val="04A0" w:firstRow="1" w:lastRow="0" w:firstColumn="1" w:lastColumn="0" w:noHBand="0" w:noVBand="1"/>
      </w:tblPr>
      <w:tblGrid>
        <w:gridCol w:w="4821"/>
        <w:gridCol w:w="4822"/>
      </w:tblGrid>
      <w:tr w:rsidR="00983770" w:rsidTr="007F7106">
        <w:tc>
          <w:tcPr>
            <w:tcW w:w="4821" w:type="dxa"/>
            <w:tcBorders>
              <w:top w:val="single" w:sz="4" w:space="0" w:color="auto"/>
              <w:left w:val="single" w:sz="4" w:space="0" w:color="auto"/>
            </w:tcBorders>
            <w:shd w:val="clear" w:color="auto" w:fill="FFFFFF"/>
            <w:vAlign w:val="bottom"/>
          </w:tcPr>
          <w:p w:rsidR="00983770" w:rsidRDefault="00983770" w:rsidP="00983770">
            <w:pPr>
              <w:pStyle w:val="a5"/>
            </w:pPr>
            <w:r>
              <w:t>Фамилия</w:t>
            </w:r>
          </w:p>
          <w:p w:rsidR="00983770" w:rsidRDefault="00983770" w:rsidP="00983770">
            <w:pPr>
              <w:pStyle w:val="a5"/>
            </w:pPr>
            <w:r>
              <w:t>Имя Отчество</w:t>
            </w:r>
          </w:p>
        </w:tc>
        <w:tc>
          <w:tcPr>
            <w:tcW w:w="4822" w:type="dxa"/>
            <w:tcBorders>
              <w:top w:val="single" w:sz="4" w:space="0" w:color="auto"/>
              <w:left w:val="single" w:sz="4" w:space="0" w:color="auto"/>
              <w:right w:val="single" w:sz="4" w:space="0" w:color="auto"/>
            </w:tcBorders>
            <w:shd w:val="clear" w:color="auto" w:fill="FFFFFF"/>
          </w:tcPr>
          <w:p w:rsidR="00983770" w:rsidRDefault="00983770" w:rsidP="00983770">
            <w:pPr>
              <w:pStyle w:val="a5"/>
            </w:pPr>
            <w:r>
              <w:t>Должность</w:t>
            </w:r>
          </w:p>
        </w:tc>
      </w:tr>
      <w:tr w:rsidR="00983770" w:rsidTr="007F7106">
        <w:tc>
          <w:tcPr>
            <w:tcW w:w="4821" w:type="dxa"/>
            <w:tcBorders>
              <w:top w:val="single" w:sz="4" w:space="0" w:color="auto"/>
              <w:left w:val="single" w:sz="4" w:space="0" w:color="auto"/>
            </w:tcBorders>
            <w:shd w:val="clear" w:color="auto" w:fill="FFFFFF"/>
          </w:tcPr>
          <w:p w:rsidR="00983770" w:rsidRDefault="00983770" w:rsidP="00983770">
            <w:pPr>
              <w:pStyle w:val="a5"/>
            </w:pPr>
            <w:r>
              <w:t>Мочалина Светлана Леонидовна</w:t>
            </w:r>
          </w:p>
        </w:tc>
        <w:tc>
          <w:tcPr>
            <w:tcW w:w="4822" w:type="dxa"/>
            <w:tcBorders>
              <w:top w:val="single" w:sz="4" w:space="0" w:color="auto"/>
              <w:left w:val="single" w:sz="4" w:space="0" w:color="auto"/>
              <w:right w:val="single" w:sz="4" w:space="0" w:color="auto"/>
            </w:tcBorders>
            <w:shd w:val="clear" w:color="auto" w:fill="FFFFFF"/>
          </w:tcPr>
          <w:p w:rsidR="00983770" w:rsidRDefault="00983770" w:rsidP="00983770">
            <w:pPr>
              <w:pStyle w:val="a5"/>
            </w:pPr>
            <w:r>
              <w:t>учитель русского языка и литературы</w:t>
            </w:r>
          </w:p>
        </w:tc>
      </w:tr>
      <w:tr w:rsidR="00983770" w:rsidTr="007F7106">
        <w:tc>
          <w:tcPr>
            <w:tcW w:w="4821" w:type="dxa"/>
            <w:tcBorders>
              <w:top w:val="single" w:sz="4" w:space="0" w:color="auto"/>
              <w:left w:val="single" w:sz="4" w:space="0" w:color="auto"/>
            </w:tcBorders>
            <w:shd w:val="clear" w:color="auto" w:fill="FFFFFF"/>
          </w:tcPr>
          <w:p w:rsidR="00983770" w:rsidRDefault="00983770" w:rsidP="00983770">
            <w:pPr>
              <w:pStyle w:val="a5"/>
            </w:pPr>
            <w:r>
              <w:t>Ульянова Светлана Ивановна</w:t>
            </w:r>
          </w:p>
        </w:tc>
        <w:tc>
          <w:tcPr>
            <w:tcW w:w="4822" w:type="dxa"/>
            <w:tcBorders>
              <w:top w:val="single" w:sz="4" w:space="0" w:color="auto"/>
              <w:left w:val="single" w:sz="4" w:space="0" w:color="auto"/>
              <w:right w:val="single" w:sz="4" w:space="0" w:color="auto"/>
            </w:tcBorders>
            <w:shd w:val="clear" w:color="auto" w:fill="FFFFFF"/>
          </w:tcPr>
          <w:p w:rsidR="00983770" w:rsidRDefault="00983770" w:rsidP="00983770">
            <w:pPr>
              <w:pStyle w:val="a5"/>
            </w:pPr>
            <w:r>
              <w:t>учитель русского языка и литературы</w:t>
            </w:r>
          </w:p>
        </w:tc>
      </w:tr>
      <w:tr w:rsidR="00983770" w:rsidTr="007F7106">
        <w:tc>
          <w:tcPr>
            <w:tcW w:w="4821" w:type="dxa"/>
            <w:tcBorders>
              <w:top w:val="single" w:sz="4" w:space="0" w:color="auto"/>
              <w:left w:val="single" w:sz="4" w:space="0" w:color="auto"/>
            </w:tcBorders>
            <w:shd w:val="clear" w:color="auto" w:fill="FFFFFF"/>
          </w:tcPr>
          <w:p w:rsidR="00983770" w:rsidRDefault="00983770" w:rsidP="00983770">
            <w:pPr>
              <w:pStyle w:val="a5"/>
            </w:pPr>
            <w:r>
              <w:t xml:space="preserve">Каримова </w:t>
            </w:r>
            <w:proofErr w:type="spellStart"/>
            <w:r>
              <w:t>Шарбан</w:t>
            </w:r>
            <w:proofErr w:type="spellEnd"/>
            <w:r>
              <w:t xml:space="preserve"> </w:t>
            </w:r>
            <w:proofErr w:type="spellStart"/>
            <w:r>
              <w:t>Сайлаубаевна</w:t>
            </w:r>
            <w:proofErr w:type="spellEnd"/>
          </w:p>
        </w:tc>
        <w:tc>
          <w:tcPr>
            <w:tcW w:w="4822" w:type="dxa"/>
            <w:tcBorders>
              <w:top w:val="single" w:sz="4" w:space="0" w:color="auto"/>
              <w:left w:val="single" w:sz="4" w:space="0" w:color="auto"/>
              <w:right w:val="single" w:sz="4" w:space="0" w:color="auto"/>
            </w:tcBorders>
            <w:shd w:val="clear" w:color="auto" w:fill="FFFFFF"/>
          </w:tcPr>
          <w:p w:rsidR="00983770" w:rsidRDefault="00983770" w:rsidP="00983770">
            <w:pPr>
              <w:pStyle w:val="a5"/>
            </w:pPr>
            <w:r>
              <w:t>учитель русского языка и литературы</w:t>
            </w:r>
          </w:p>
        </w:tc>
      </w:tr>
      <w:tr w:rsidR="00983770" w:rsidTr="007F7106">
        <w:tc>
          <w:tcPr>
            <w:tcW w:w="4821" w:type="dxa"/>
            <w:tcBorders>
              <w:top w:val="single" w:sz="4" w:space="0" w:color="auto"/>
              <w:left w:val="single" w:sz="4" w:space="0" w:color="auto"/>
            </w:tcBorders>
            <w:shd w:val="clear" w:color="auto" w:fill="FFFFFF"/>
          </w:tcPr>
          <w:p w:rsidR="00983770" w:rsidRDefault="00983770" w:rsidP="00983770">
            <w:pPr>
              <w:pStyle w:val="a5"/>
            </w:pPr>
            <w:proofErr w:type="spellStart"/>
            <w:r>
              <w:t>Чмыликова</w:t>
            </w:r>
            <w:proofErr w:type="spellEnd"/>
            <w:r>
              <w:t xml:space="preserve"> Оксана Васильевна</w:t>
            </w:r>
          </w:p>
        </w:tc>
        <w:tc>
          <w:tcPr>
            <w:tcW w:w="4822" w:type="dxa"/>
            <w:tcBorders>
              <w:top w:val="single" w:sz="4" w:space="0" w:color="auto"/>
              <w:left w:val="single" w:sz="4" w:space="0" w:color="auto"/>
              <w:right w:val="single" w:sz="4" w:space="0" w:color="auto"/>
            </w:tcBorders>
            <w:shd w:val="clear" w:color="auto" w:fill="FFFFFF"/>
          </w:tcPr>
          <w:p w:rsidR="00983770" w:rsidRDefault="00983770" w:rsidP="00983770">
            <w:pPr>
              <w:pStyle w:val="a5"/>
            </w:pPr>
            <w:r>
              <w:t>учитель русского языка и литературы</w:t>
            </w:r>
          </w:p>
        </w:tc>
      </w:tr>
    </w:tbl>
    <w:p w:rsidR="00983770" w:rsidRDefault="00983770">
      <w:pPr>
        <w:pStyle w:val="11"/>
        <w:spacing w:after="260"/>
        <w:jc w:val="center"/>
      </w:pPr>
    </w:p>
    <w:p w:rsidR="00AC3E08" w:rsidRDefault="00AC3E08">
      <w:pPr>
        <w:spacing w:after="639" w:line="1" w:lineRule="exact"/>
      </w:pPr>
    </w:p>
    <w:p w:rsidR="00AC3E08" w:rsidRDefault="000B7E7D">
      <w:pPr>
        <w:pStyle w:val="11"/>
        <w:jc w:val="center"/>
      </w:pPr>
      <w:r>
        <w:t>СОСТАВ</w:t>
      </w:r>
    </w:p>
    <w:p w:rsidR="00AC3E08" w:rsidRDefault="000B7E7D">
      <w:pPr>
        <w:pStyle w:val="11"/>
        <w:spacing w:after="380"/>
        <w:jc w:val="center"/>
      </w:pPr>
      <w:r>
        <w:t>жюри школьного этапа</w:t>
      </w:r>
      <w:r>
        <w:br/>
        <w:t>всероссийской олимпиады школьников в БОУ г. Омска «</w:t>
      </w:r>
      <w:r w:rsidR="00983770">
        <w:t xml:space="preserve">СОШ № </w:t>
      </w:r>
      <w:proofErr w:type="gramStart"/>
      <w:r w:rsidR="00983770">
        <w:t>162</w:t>
      </w:r>
      <w:r>
        <w:t>»</w:t>
      </w:r>
      <w:r>
        <w:br/>
        <w:t>в</w:t>
      </w:r>
      <w:proofErr w:type="gramEnd"/>
      <w:r>
        <w:t xml:space="preserve"> 2023/2024 учебном году по английскому</w:t>
      </w:r>
      <w:r w:rsidR="00983770">
        <w:t xml:space="preserve"> языку</w:t>
      </w:r>
    </w:p>
    <w:tbl>
      <w:tblPr>
        <w:tblStyle w:val="ac"/>
        <w:tblW w:w="0" w:type="auto"/>
        <w:tblLook w:val="04A0" w:firstRow="1" w:lastRow="0" w:firstColumn="1" w:lastColumn="0" w:noHBand="0" w:noVBand="1"/>
      </w:tblPr>
      <w:tblGrid>
        <w:gridCol w:w="4821"/>
        <w:gridCol w:w="4822"/>
      </w:tblGrid>
      <w:tr w:rsidR="00983770" w:rsidTr="00747C15">
        <w:tc>
          <w:tcPr>
            <w:tcW w:w="4821" w:type="dxa"/>
            <w:tcBorders>
              <w:top w:val="single" w:sz="4" w:space="0" w:color="auto"/>
              <w:left w:val="single" w:sz="4" w:space="0" w:color="auto"/>
            </w:tcBorders>
            <w:shd w:val="clear" w:color="auto" w:fill="FFFFFF"/>
            <w:vAlign w:val="bottom"/>
          </w:tcPr>
          <w:p w:rsidR="00983770" w:rsidRDefault="00983770" w:rsidP="00983770">
            <w:pPr>
              <w:pStyle w:val="a5"/>
            </w:pPr>
            <w:r>
              <w:t>Фамилия</w:t>
            </w:r>
          </w:p>
          <w:p w:rsidR="00983770" w:rsidRDefault="00983770" w:rsidP="00983770">
            <w:pPr>
              <w:pStyle w:val="a5"/>
            </w:pPr>
            <w:r>
              <w:t>Имя Отчество</w:t>
            </w:r>
          </w:p>
        </w:tc>
        <w:tc>
          <w:tcPr>
            <w:tcW w:w="4822" w:type="dxa"/>
            <w:tcBorders>
              <w:top w:val="single" w:sz="4" w:space="0" w:color="auto"/>
              <w:left w:val="single" w:sz="4" w:space="0" w:color="auto"/>
              <w:right w:val="single" w:sz="4" w:space="0" w:color="auto"/>
            </w:tcBorders>
            <w:shd w:val="clear" w:color="auto" w:fill="FFFFFF"/>
          </w:tcPr>
          <w:p w:rsidR="00983770" w:rsidRDefault="00983770" w:rsidP="00983770">
            <w:pPr>
              <w:pStyle w:val="a5"/>
            </w:pPr>
            <w:r>
              <w:t>Должность</w:t>
            </w:r>
          </w:p>
        </w:tc>
      </w:tr>
      <w:tr w:rsidR="00983770" w:rsidTr="00983770">
        <w:tc>
          <w:tcPr>
            <w:tcW w:w="4821" w:type="dxa"/>
          </w:tcPr>
          <w:p w:rsidR="00983770" w:rsidRPr="00983770" w:rsidRDefault="00983770" w:rsidP="00983770">
            <w:pPr>
              <w:pStyle w:val="11"/>
              <w:spacing w:after="380"/>
            </w:pPr>
            <w:r>
              <w:t>Дурова Лилия Васильевна</w:t>
            </w:r>
          </w:p>
        </w:tc>
        <w:tc>
          <w:tcPr>
            <w:tcW w:w="4822" w:type="dxa"/>
          </w:tcPr>
          <w:p w:rsidR="00983770" w:rsidRPr="00983770" w:rsidRDefault="00983770" w:rsidP="00983770">
            <w:pPr>
              <w:pStyle w:val="11"/>
              <w:spacing w:after="380"/>
            </w:pPr>
            <w:r w:rsidRPr="00983770">
              <w:t>учитель английского языка</w:t>
            </w:r>
          </w:p>
        </w:tc>
      </w:tr>
      <w:tr w:rsidR="00983770" w:rsidTr="00983770">
        <w:tc>
          <w:tcPr>
            <w:tcW w:w="4821" w:type="dxa"/>
          </w:tcPr>
          <w:p w:rsidR="00983770" w:rsidRPr="00983770" w:rsidRDefault="00983770" w:rsidP="00983770">
            <w:pPr>
              <w:pStyle w:val="11"/>
              <w:spacing w:after="380"/>
            </w:pPr>
            <w:r>
              <w:t>Аверина Софья Юрьевна</w:t>
            </w:r>
          </w:p>
        </w:tc>
        <w:tc>
          <w:tcPr>
            <w:tcW w:w="4822" w:type="dxa"/>
          </w:tcPr>
          <w:p w:rsidR="00983770" w:rsidRPr="00983770" w:rsidRDefault="00983770" w:rsidP="00983770">
            <w:pPr>
              <w:rPr>
                <w:rFonts w:ascii="Times New Roman" w:hAnsi="Times New Roman" w:cs="Times New Roman"/>
              </w:rPr>
            </w:pPr>
            <w:r w:rsidRPr="00983770">
              <w:rPr>
                <w:rFonts w:ascii="Times New Roman" w:hAnsi="Times New Roman" w:cs="Times New Roman"/>
              </w:rPr>
              <w:t>учитель английского языка</w:t>
            </w:r>
          </w:p>
        </w:tc>
      </w:tr>
      <w:tr w:rsidR="00983770" w:rsidTr="00983770">
        <w:tc>
          <w:tcPr>
            <w:tcW w:w="4821" w:type="dxa"/>
          </w:tcPr>
          <w:p w:rsidR="00983770" w:rsidRPr="00983770" w:rsidRDefault="00983770" w:rsidP="00983770">
            <w:pPr>
              <w:pStyle w:val="11"/>
              <w:spacing w:after="380"/>
            </w:pPr>
            <w:r>
              <w:t>Зайцева Анастасия Дмитриевна</w:t>
            </w:r>
          </w:p>
        </w:tc>
        <w:tc>
          <w:tcPr>
            <w:tcW w:w="4822" w:type="dxa"/>
          </w:tcPr>
          <w:p w:rsidR="00983770" w:rsidRPr="00983770" w:rsidRDefault="00983770" w:rsidP="00983770">
            <w:pPr>
              <w:rPr>
                <w:rFonts w:ascii="Times New Roman" w:hAnsi="Times New Roman" w:cs="Times New Roman"/>
              </w:rPr>
            </w:pPr>
            <w:r w:rsidRPr="00983770">
              <w:rPr>
                <w:rFonts w:ascii="Times New Roman" w:hAnsi="Times New Roman" w:cs="Times New Roman"/>
              </w:rPr>
              <w:t>учитель английского языка</w:t>
            </w:r>
          </w:p>
        </w:tc>
      </w:tr>
    </w:tbl>
    <w:p w:rsidR="00983770" w:rsidRDefault="00983770">
      <w:pPr>
        <w:pStyle w:val="11"/>
        <w:spacing w:after="380"/>
        <w:jc w:val="center"/>
      </w:pPr>
    </w:p>
    <w:p w:rsidR="00AC3E08" w:rsidRDefault="000B7E7D">
      <w:pPr>
        <w:pStyle w:val="11"/>
        <w:spacing w:after="260"/>
        <w:jc w:val="center"/>
      </w:pPr>
      <w:r>
        <w:t>СОСТАВ</w:t>
      </w:r>
      <w:r>
        <w:br/>
        <w:t>жюри школьного этапа</w:t>
      </w:r>
      <w:r>
        <w:br/>
        <w:t>всероссийской олимпиады школьников в БОУ г. Омска «</w:t>
      </w:r>
      <w:r w:rsidR="00CF025A">
        <w:t xml:space="preserve">СОШ № </w:t>
      </w:r>
      <w:proofErr w:type="gramStart"/>
      <w:r w:rsidR="00CF025A">
        <w:t>162</w:t>
      </w:r>
      <w:r>
        <w:t>»</w:t>
      </w:r>
      <w:r>
        <w:br/>
        <w:t>в</w:t>
      </w:r>
      <w:proofErr w:type="gramEnd"/>
      <w:r>
        <w:t xml:space="preserve"> 2023/2024 учебном году по биологии, географии, химии</w:t>
      </w:r>
    </w:p>
    <w:tbl>
      <w:tblPr>
        <w:tblStyle w:val="ac"/>
        <w:tblW w:w="0" w:type="auto"/>
        <w:tblLook w:val="04A0" w:firstRow="1" w:lastRow="0" w:firstColumn="1" w:lastColumn="0" w:noHBand="0" w:noVBand="1"/>
      </w:tblPr>
      <w:tblGrid>
        <w:gridCol w:w="4821"/>
        <w:gridCol w:w="4822"/>
      </w:tblGrid>
      <w:tr w:rsidR="00CF025A" w:rsidTr="004E7202">
        <w:tc>
          <w:tcPr>
            <w:tcW w:w="4821" w:type="dxa"/>
            <w:tcBorders>
              <w:top w:val="single" w:sz="4" w:space="0" w:color="auto"/>
              <w:left w:val="single" w:sz="4" w:space="0" w:color="auto"/>
            </w:tcBorders>
            <w:shd w:val="clear" w:color="auto" w:fill="FFFFFF"/>
            <w:vAlign w:val="bottom"/>
          </w:tcPr>
          <w:p w:rsidR="00CF025A" w:rsidRDefault="00CF025A" w:rsidP="00CF025A">
            <w:pPr>
              <w:pStyle w:val="a5"/>
            </w:pPr>
            <w:r>
              <w:t>Фамилия</w:t>
            </w:r>
          </w:p>
          <w:p w:rsidR="00CF025A" w:rsidRDefault="00CF025A" w:rsidP="00CF025A">
            <w:pPr>
              <w:pStyle w:val="a5"/>
            </w:pPr>
            <w:r>
              <w:t>Имя Отчество</w:t>
            </w:r>
          </w:p>
        </w:tc>
        <w:tc>
          <w:tcPr>
            <w:tcW w:w="4822" w:type="dxa"/>
            <w:tcBorders>
              <w:top w:val="single" w:sz="4" w:space="0" w:color="auto"/>
              <w:left w:val="single" w:sz="4" w:space="0" w:color="auto"/>
              <w:right w:val="single" w:sz="4" w:space="0" w:color="auto"/>
            </w:tcBorders>
            <w:shd w:val="clear" w:color="auto" w:fill="FFFFFF"/>
          </w:tcPr>
          <w:p w:rsidR="00CF025A" w:rsidRDefault="00CF025A" w:rsidP="00CF025A">
            <w:pPr>
              <w:pStyle w:val="a5"/>
            </w:pPr>
            <w:r>
              <w:t>Должность</w:t>
            </w:r>
          </w:p>
        </w:tc>
      </w:tr>
      <w:tr w:rsidR="00CF025A" w:rsidTr="00CF025A">
        <w:tc>
          <w:tcPr>
            <w:tcW w:w="4821" w:type="dxa"/>
          </w:tcPr>
          <w:p w:rsidR="00CF025A" w:rsidRDefault="00CF025A" w:rsidP="00CF025A">
            <w:pPr>
              <w:pStyle w:val="11"/>
              <w:spacing w:after="260"/>
            </w:pPr>
            <w:r>
              <w:t>Романенко Ирина Николаевна</w:t>
            </w:r>
          </w:p>
        </w:tc>
        <w:tc>
          <w:tcPr>
            <w:tcW w:w="4822" w:type="dxa"/>
          </w:tcPr>
          <w:p w:rsidR="00CF025A" w:rsidRDefault="00CF025A" w:rsidP="00CF025A">
            <w:pPr>
              <w:pStyle w:val="11"/>
              <w:spacing w:after="260"/>
            </w:pPr>
            <w:r>
              <w:t>учитель географии</w:t>
            </w:r>
          </w:p>
        </w:tc>
      </w:tr>
      <w:tr w:rsidR="00CF025A" w:rsidTr="00CF025A">
        <w:tc>
          <w:tcPr>
            <w:tcW w:w="4821" w:type="dxa"/>
          </w:tcPr>
          <w:p w:rsidR="00CF025A" w:rsidRDefault="00CF025A" w:rsidP="00CF025A">
            <w:pPr>
              <w:pStyle w:val="11"/>
              <w:spacing w:after="260"/>
            </w:pPr>
            <w:proofErr w:type="spellStart"/>
            <w:proofErr w:type="gramStart"/>
            <w:r>
              <w:t>Шумляковская</w:t>
            </w:r>
            <w:proofErr w:type="spellEnd"/>
            <w:r>
              <w:t xml:space="preserve">  Наталия</w:t>
            </w:r>
            <w:proofErr w:type="gramEnd"/>
            <w:r>
              <w:t xml:space="preserve"> Ивановна</w:t>
            </w:r>
          </w:p>
        </w:tc>
        <w:tc>
          <w:tcPr>
            <w:tcW w:w="4822" w:type="dxa"/>
          </w:tcPr>
          <w:p w:rsidR="00CF025A" w:rsidRDefault="00CF025A" w:rsidP="00CF025A">
            <w:pPr>
              <w:pStyle w:val="11"/>
              <w:spacing w:after="260"/>
            </w:pPr>
            <w:r>
              <w:t>учитель биологии</w:t>
            </w:r>
          </w:p>
        </w:tc>
      </w:tr>
      <w:tr w:rsidR="00CF025A" w:rsidTr="00CF025A">
        <w:tc>
          <w:tcPr>
            <w:tcW w:w="4821" w:type="dxa"/>
          </w:tcPr>
          <w:p w:rsidR="00CF025A" w:rsidRDefault="00CF025A" w:rsidP="00CF025A">
            <w:pPr>
              <w:pStyle w:val="11"/>
              <w:spacing w:after="260"/>
            </w:pPr>
            <w:proofErr w:type="spellStart"/>
            <w:r>
              <w:t>Люлякова</w:t>
            </w:r>
            <w:proofErr w:type="spellEnd"/>
            <w:r>
              <w:t xml:space="preserve"> Елена </w:t>
            </w:r>
            <w:proofErr w:type="spellStart"/>
            <w:r>
              <w:t>Тахировна</w:t>
            </w:r>
            <w:proofErr w:type="spellEnd"/>
          </w:p>
        </w:tc>
        <w:tc>
          <w:tcPr>
            <w:tcW w:w="4822" w:type="dxa"/>
          </w:tcPr>
          <w:p w:rsidR="00CF025A" w:rsidRDefault="000D4C53" w:rsidP="00CF025A">
            <w:pPr>
              <w:pStyle w:val="11"/>
              <w:spacing w:after="260"/>
            </w:pPr>
            <w:r>
              <w:t>у</w:t>
            </w:r>
            <w:r w:rsidR="00CF025A">
              <w:t>читель</w:t>
            </w:r>
            <w:r w:rsidR="00CF025A">
              <w:t xml:space="preserve"> химии</w:t>
            </w:r>
          </w:p>
        </w:tc>
      </w:tr>
    </w:tbl>
    <w:p w:rsidR="00CF025A" w:rsidRDefault="00CF025A">
      <w:pPr>
        <w:pStyle w:val="11"/>
        <w:spacing w:after="260"/>
        <w:jc w:val="center"/>
      </w:pPr>
    </w:p>
    <w:p w:rsidR="00AC3E08" w:rsidRDefault="00AC3E08">
      <w:pPr>
        <w:spacing w:after="379" w:line="1" w:lineRule="exact"/>
      </w:pPr>
    </w:p>
    <w:p w:rsidR="00AC3E08" w:rsidRDefault="000B7E7D">
      <w:pPr>
        <w:pStyle w:val="a7"/>
      </w:pPr>
      <w:r>
        <w:t>СОСТАВ жюри школьного этапа всероссийской олимпиады школьников в БОУ г. Омска «</w:t>
      </w:r>
      <w:r w:rsidR="00CF025A">
        <w:t>СОШ № 162</w:t>
      </w:r>
      <w:r>
        <w:t xml:space="preserve">» </w:t>
      </w:r>
      <w:r w:rsidRPr="00CF025A">
        <w:t>в 2023/2024 учебном году по математике, физике, астрономии, информатике</w:t>
      </w:r>
    </w:p>
    <w:p w:rsidR="00CF025A" w:rsidRDefault="00CF025A">
      <w:pPr>
        <w:pStyle w:val="a7"/>
      </w:pPr>
    </w:p>
    <w:tbl>
      <w:tblPr>
        <w:tblStyle w:val="ac"/>
        <w:tblW w:w="0" w:type="auto"/>
        <w:tblLook w:val="04A0" w:firstRow="1" w:lastRow="0" w:firstColumn="1" w:lastColumn="0" w:noHBand="0" w:noVBand="1"/>
      </w:tblPr>
      <w:tblGrid>
        <w:gridCol w:w="4821"/>
        <w:gridCol w:w="4822"/>
      </w:tblGrid>
      <w:tr w:rsidR="00CF025A" w:rsidTr="0037433A">
        <w:tc>
          <w:tcPr>
            <w:tcW w:w="4821" w:type="dxa"/>
            <w:tcBorders>
              <w:top w:val="single" w:sz="4" w:space="0" w:color="auto"/>
              <w:left w:val="single" w:sz="4" w:space="0" w:color="auto"/>
            </w:tcBorders>
            <w:shd w:val="clear" w:color="auto" w:fill="FFFFFF"/>
            <w:vAlign w:val="bottom"/>
          </w:tcPr>
          <w:p w:rsidR="00CF025A" w:rsidRDefault="00CF025A" w:rsidP="00CF025A">
            <w:pPr>
              <w:pStyle w:val="a5"/>
            </w:pPr>
            <w:r>
              <w:t>Фамилия</w:t>
            </w:r>
          </w:p>
          <w:p w:rsidR="00CF025A" w:rsidRDefault="00CF025A" w:rsidP="00CF025A">
            <w:pPr>
              <w:pStyle w:val="a5"/>
            </w:pPr>
            <w:r>
              <w:t>Имя Отчество</w:t>
            </w:r>
          </w:p>
        </w:tc>
        <w:tc>
          <w:tcPr>
            <w:tcW w:w="4822" w:type="dxa"/>
            <w:tcBorders>
              <w:top w:val="single" w:sz="4" w:space="0" w:color="auto"/>
              <w:left w:val="single" w:sz="4" w:space="0" w:color="auto"/>
              <w:right w:val="single" w:sz="4" w:space="0" w:color="auto"/>
            </w:tcBorders>
            <w:shd w:val="clear" w:color="auto" w:fill="FFFFFF"/>
          </w:tcPr>
          <w:p w:rsidR="00CF025A" w:rsidRDefault="00CF025A" w:rsidP="00CF025A">
            <w:pPr>
              <w:pStyle w:val="a5"/>
            </w:pPr>
            <w:r>
              <w:t>Должность</w:t>
            </w:r>
          </w:p>
        </w:tc>
      </w:tr>
      <w:tr w:rsidR="00CF025A" w:rsidTr="00CF025A">
        <w:tc>
          <w:tcPr>
            <w:tcW w:w="4821" w:type="dxa"/>
          </w:tcPr>
          <w:p w:rsidR="00CF025A" w:rsidRDefault="000D4C53" w:rsidP="00CF025A">
            <w:pPr>
              <w:pStyle w:val="a7"/>
              <w:jc w:val="left"/>
            </w:pPr>
            <w:r>
              <w:t>Сащенко Галина Валентиновна</w:t>
            </w:r>
          </w:p>
        </w:tc>
        <w:tc>
          <w:tcPr>
            <w:tcW w:w="4822" w:type="dxa"/>
          </w:tcPr>
          <w:p w:rsidR="00CF025A" w:rsidRDefault="000D4C53" w:rsidP="00CF025A">
            <w:pPr>
              <w:pStyle w:val="a7"/>
              <w:jc w:val="left"/>
            </w:pPr>
            <w:r>
              <w:t>учитель</w:t>
            </w:r>
            <w:r w:rsidRPr="00CF025A">
              <w:t xml:space="preserve"> </w:t>
            </w:r>
            <w:r>
              <w:t>математики</w:t>
            </w:r>
          </w:p>
        </w:tc>
      </w:tr>
      <w:tr w:rsidR="000D4C53" w:rsidTr="00CF025A">
        <w:tc>
          <w:tcPr>
            <w:tcW w:w="4821" w:type="dxa"/>
          </w:tcPr>
          <w:p w:rsidR="000D4C53" w:rsidRDefault="000D4C53" w:rsidP="000D4C53">
            <w:pPr>
              <w:pStyle w:val="a7"/>
              <w:jc w:val="left"/>
            </w:pPr>
            <w:proofErr w:type="spellStart"/>
            <w:r>
              <w:t>Рыжинская</w:t>
            </w:r>
            <w:proofErr w:type="spellEnd"/>
            <w:r>
              <w:t xml:space="preserve"> Светлана Викторовна</w:t>
            </w:r>
          </w:p>
        </w:tc>
        <w:tc>
          <w:tcPr>
            <w:tcW w:w="4822" w:type="dxa"/>
          </w:tcPr>
          <w:p w:rsidR="000D4C53" w:rsidRPr="000D4C53" w:rsidRDefault="000D4C53" w:rsidP="000D4C53">
            <w:pPr>
              <w:rPr>
                <w:rFonts w:ascii="Times New Roman" w:hAnsi="Times New Roman" w:cs="Times New Roman"/>
              </w:rPr>
            </w:pPr>
            <w:r w:rsidRPr="000D4C53">
              <w:rPr>
                <w:rFonts w:ascii="Times New Roman" w:hAnsi="Times New Roman" w:cs="Times New Roman"/>
              </w:rPr>
              <w:t>учитель математики</w:t>
            </w:r>
          </w:p>
        </w:tc>
      </w:tr>
      <w:tr w:rsidR="000D4C53" w:rsidTr="00CF025A">
        <w:tc>
          <w:tcPr>
            <w:tcW w:w="4821" w:type="dxa"/>
          </w:tcPr>
          <w:p w:rsidR="000D4C53" w:rsidRDefault="000D4C53" w:rsidP="000D4C53">
            <w:pPr>
              <w:pStyle w:val="a7"/>
              <w:jc w:val="left"/>
            </w:pPr>
            <w:proofErr w:type="spellStart"/>
            <w:r>
              <w:t>Тютюбаева</w:t>
            </w:r>
            <w:proofErr w:type="spellEnd"/>
            <w:r>
              <w:t xml:space="preserve"> Динара </w:t>
            </w:r>
            <w:proofErr w:type="spellStart"/>
            <w:r>
              <w:t>Келденовна</w:t>
            </w:r>
            <w:proofErr w:type="spellEnd"/>
          </w:p>
        </w:tc>
        <w:tc>
          <w:tcPr>
            <w:tcW w:w="4822" w:type="dxa"/>
          </w:tcPr>
          <w:p w:rsidR="000D4C53" w:rsidRPr="000D4C53" w:rsidRDefault="000D4C53" w:rsidP="000D4C53">
            <w:pPr>
              <w:rPr>
                <w:rFonts w:ascii="Times New Roman" w:hAnsi="Times New Roman" w:cs="Times New Roman"/>
              </w:rPr>
            </w:pPr>
            <w:r w:rsidRPr="000D4C53">
              <w:rPr>
                <w:rFonts w:ascii="Times New Roman" w:hAnsi="Times New Roman" w:cs="Times New Roman"/>
              </w:rPr>
              <w:t>учитель математики</w:t>
            </w:r>
          </w:p>
        </w:tc>
      </w:tr>
      <w:tr w:rsidR="00CF025A" w:rsidTr="00CF025A">
        <w:tc>
          <w:tcPr>
            <w:tcW w:w="4821" w:type="dxa"/>
          </w:tcPr>
          <w:p w:rsidR="00CF025A" w:rsidRDefault="000D4C53" w:rsidP="00CF025A">
            <w:pPr>
              <w:pStyle w:val="a7"/>
              <w:jc w:val="left"/>
            </w:pPr>
            <w:r>
              <w:t>Шершнева Татьяна Валерьевна</w:t>
            </w:r>
          </w:p>
        </w:tc>
        <w:tc>
          <w:tcPr>
            <w:tcW w:w="4822" w:type="dxa"/>
          </w:tcPr>
          <w:p w:rsidR="00CF025A" w:rsidRDefault="000D4C53" w:rsidP="00CF025A">
            <w:pPr>
              <w:pStyle w:val="a7"/>
              <w:jc w:val="left"/>
            </w:pPr>
            <w:r>
              <w:t>учитель</w:t>
            </w:r>
            <w:r w:rsidRPr="00CF025A">
              <w:t xml:space="preserve"> </w:t>
            </w:r>
            <w:r>
              <w:t>математики</w:t>
            </w:r>
          </w:p>
        </w:tc>
      </w:tr>
      <w:tr w:rsidR="000D4C53" w:rsidTr="00CF025A">
        <w:tc>
          <w:tcPr>
            <w:tcW w:w="4821" w:type="dxa"/>
          </w:tcPr>
          <w:p w:rsidR="000D4C53" w:rsidRDefault="000D4C53" w:rsidP="00CF025A">
            <w:pPr>
              <w:pStyle w:val="a7"/>
              <w:jc w:val="left"/>
            </w:pPr>
            <w:r>
              <w:t>Краснов Дмитрий Александрович</w:t>
            </w:r>
          </w:p>
        </w:tc>
        <w:tc>
          <w:tcPr>
            <w:tcW w:w="4822" w:type="dxa"/>
          </w:tcPr>
          <w:p w:rsidR="000D4C53" w:rsidRDefault="000D4C53" w:rsidP="00CF025A">
            <w:pPr>
              <w:pStyle w:val="a7"/>
              <w:jc w:val="left"/>
            </w:pPr>
            <w:r>
              <w:t>учитель</w:t>
            </w:r>
            <w:r w:rsidRPr="00CF025A">
              <w:t xml:space="preserve"> </w:t>
            </w:r>
            <w:r>
              <w:t>инфор</w:t>
            </w:r>
            <w:r>
              <w:t>матики</w:t>
            </w:r>
          </w:p>
        </w:tc>
      </w:tr>
      <w:tr w:rsidR="000D4C53" w:rsidTr="00CF025A">
        <w:tc>
          <w:tcPr>
            <w:tcW w:w="4821" w:type="dxa"/>
          </w:tcPr>
          <w:p w:rsidR="000D4C53" w:rsidRDefault="000D4C53" w:rsidP="00CF025A">
            <w:pPr>
              <w:pStyle w:val="a7"/>
              <w:jc w:val="left"/>
            </w:pPr>
            <w:r>
              <w:t>Макаров Андрей Сергеевич</w:t>
            </w:r>
          </w:p>
        </w:tc>
        <w:tc>
          <w:tcPr>
            <w:tcW w:w="4822" w:type="dxa"/>
          </w:tcPr>
          <w:p w:rsidR="000D4C53" w:rsidRDefault="000D4C53" w:rsidP="00CF025A">
            <w:pPr>
              <w:pStyle w:val="a7"/>
              <w:jc w:val="left"/>
            </w:pPr>
            <w:r>
              <w:t>учитель</w:t>
            </w:r>
            <w:r w:rsidRPr="00CF025A">
              <w:t xml:space="preserve"> </w:t>
            </w:r>
            <w:r>
              <w:t>физ</w:t>
            </w:r>
            <w:r>
              <w:t>ики</w:t>
            </w:r>
            <w:r>
              <w:t xml:space="preserve"> и астрономии</w:t>
            </w:r>
          </w:p>
        </w:tc>
      </w:tr>
    </w:tbl>
    <w:p w:rsidR="00CF025A" w:rsidRDefault="00CF025A">
      <w:pPr>
        <w:pStyle w:val="a7"/>
      </w:pPr>
    </w:p>
    <w:p w:rsidR="00CF025A" w:rsidRDefault="00CF025A">
      <w:pPr>
        <w:pStyle w:val="a7"/>
      </w:pPr>
    </w:p>
    <w:p w:rsidR="00CF025A" w:rsidRDefault="00CF025A">
      <w:pPr>
        <w:pStyle w:val="a7"/>
      </w:pPr>
    </w:p>
    <w:p w:rsidR="00AC3E08" w:rsidRDefault="00AC3E08">
      <w:pPr>
        <w:spacing w:after="379" w:line="1" w:lineRule="exact"/>
      </w:pPr>
    </w:p>
    <w:p w:rsidR="00AC3E08" w:rsidRDefault="000B7E7D">
      <w:pPr>
        <w:pStyle w:val="11"/>
        <w:spacing w:after="380"/>
        <w:jc w:val="center"/>
      </w:pPr>
      <w:r>
        <w:t>СОСТАВ</w:t>
      </w:r>
      <w:r>
        <w:br/>
        <w:t>жюри школьного этапа</w:t>
      </w:r>
      <w:r>
        <w:br/>
        <w:t>всероссийской олимпиады школьников в БОУ г. Омска «</w:t>
      </w:r>
      <w:r w:rsidR="000D4C53">
        <w:t xml:space="preserve">СОШ № </w:t>
      </w:r>
      <w:proofErr w:type="gramStart"/>
      <w:r w:rsidR="000D4C53">
        <w:t>162</w:t>
      </w:r>
      <w:r>
        <w:t>»</w:t>
      </w:r>
      <w:r>
        <w:br/>
        <w:t>в</w:t>
      </w:r>
      <w:proofErr w:type="gramEnd"/>
      <w:r>
        <w:t xml:space="preserve"> 2023/2024 учебном году по </w:t>
      </w:r>
      <w:r w:rsidR="000D4C53">
        <w:t>истории, обществознанию, праву.</w:t>
      </w:r>
    </w:p>
    <w:tbl>
      <w:tblPr>
        <w:tblStyle w:val="ac"/>
        <w:tblW w:w="0" w:type="auto"/>
        <w:tblLook w:val="04A0" w:firstRow="1" w:lastRow="0" w:firstColumn="1" w:lastColumn="0" w:noHBand="0" w:noVBand="1"/>
      </w:tblPr>
      <w:tblGrid>
        <w:gridCol w:w="4821"/>
        <w:gridCol w:w="4822"/>
      </w:tblGrid>
      <w:tr w:rsidR="000D4C53" w:rsidTr="00FE0362">
        <w:tc>
          <w:tcPr>
            <w:tcW w:w="4821" w:type="dxa"/>
            <w:tcBorders>
              <w:top w:val="single" w:sz="4" w:space="0" w:color="auto"/>
              <w:left w:val="single" w:sz="4" w:space="0" w:color="auto"/>
            </w:tcBorders>
            <w:shd w:val="clear" w:color="auto" w:fill="FFFFFF"/>
            <w:vAlign w:val="bottom"/>
          </w:tcPr>
          <w:p w:rsidR="000D4C53" w:rsidRDefault="000D4C53" w:rsidP="000D4C53">
            <w:pPr>
              <w:pStyle w:val="a5"/>
            </w:pPr>
            <w:r>
              <w:t>Фамилия</w:t>
            </w:r>
          </w:p>
          <w:p w:rsidR="000D4C53" w:rsidRDefault="000D4C53" w:rsidP="000D4C53">
            <w:pPr>
              <w:pStyle w:val="a5"/>
            </w:pPr>
            <w:r>
              <w:t>Имя Отчество</w:t>
            </w:r>
          </w:p>
        </w:tc>
        <w:tc>
          <w:tcPr>
            <w:tcW w:w="4822" w:type="dxa"/>
            <w:tcBorders>
              <w:top w:val="single" w:sz="4" w:space="0" w:color="auto"/>
              <w:left w:val="single" w:sz="4" w:space="0" w:color="auto"/>
              <w:right w:val="single" w:sz="4" w:space="0" w:color="auto"/>
            </w:tcBorders>
            <w:shd w:val="clear" w:color="auto" w:fill="FFFFFF"/>
          </w:tcPr>
          <w:p w:rsidR="000D4C53" w:rsidRDefault="000D4C53" w:rsidP="000D4C53">
            <w:pPr>
              <w:pStyle w:val="a5"/>
            </w:pPr>
            <w:r>
              <w:t>Должность</w:t>
            </w:r>
          </w:p>
        </w:tc>
      </w:tr>
      <w:tr w:rsidR="000D4C53" w:rsidTr="000D4C53">
        <w:tc>
          <w:tcPr>
            <w:tcW w:w="4821" w:type="dxa"/>
          </w:tcPr>
          <w:p w:rsidR="000D4C53" w:rsidRDefault="000D4C53" w:rsidP="000D4C53">
            <w:pPr>
              <w:pStyle w:val="11"/>
              <w:spacing w:after="380"/>
            </w:pPr>
            <w:r>
              <w:t>Ульянова Наталья Николаевна</w:t>
            </w:r>
          </w:p>
        </w:tc>
        <w:tc>
          <w:tcPr>
            <w:tcW w:w="4822" w:type="dxa"/>
          </w:tcPr>
          <w:p w:rsidR="000D4C53" w:rsidRDefault="000D4C53" w:rsidP="000D4C53">
            <w:pPr>
              <w:pStyle w:val="11"/>
              <w:spacing w:after="380"/>
            </w:pPr>
            <w:r>
              <w:t>учитель</w:t>
            </w:r>
            <w:r w:rsidRPr="00CF025A">
              <w:t xml:space="preserve"> </w:t>
            </w:r>
            <w:r>
              <w:t>истории, обществознания и права</w:t>
            </w:r>
          </w:p>
        </w:tc>
      </w:tr>
      <w:tr w:rsidR="000D4C53" w:rsidTr="000D4C53">
        <w:tc>
          <w:tcPr>
            <w:tcW w:w="4821" w:type="dxa"/>
          </w:tcPr>
          <w:p w:rsidR="000D4C53" w:rsidRDefault="000D4C53" w:rsidP="000D4C53">
            <w:pPr>
              <w:pStyle w:val="11"/>
              <w:spacing w:after="380"/>
            </w:pPr>
            <w:r>
              <w:t>Жданов Александр Сергеевич</w:t>
            </w:r>
          </w:p>
        </w:tc>
        <w:tc>
          <w:tcPr>
            <w:tcW w:w="4822" w:type="dxa"/>
          </w:tcPr>
          <w:p w:rsidR="000D4C53" w:rsidRDefault="000D4C53" w:rsidP="000D4C53">
            <w:pPr>
              <w:pStyle w:val="11"/>
              <w:spacing w:after="380"/>
            </w:pPr>
            <w:r w:rsidRPr="000D4C53">
              <w:t>учитель истории, обществознания</w:t>
            </w:r>
          </w:p>
        </w:tc>
      </w:tr>
      <w:tr w:rsidR="000D4C53" w:rsidTr="000D4C53">
        <w:tc>
          <w:tcPr>
            <w:tcW w:w="4821" w:type="dxa"/>
          </w:tcPr>
          <w:p w:rsidR="000D4C53" w:rsidRDefault="000D4C53" w:rsidP="000D4C53">
            <w:pPr>
              <w:pStyle w:val="11"/>
              <w:spacing w:after="380"/>
            </w:pPr>
            <w:proofErr w:type="spellStart"/>
            <w:r>
              <w:t>Оспанова</w:t>
            </w:r>
            <w:proofErr w:type="spellEnd"/>
            <w:r>
              <w:t xml:space="preserve"> </w:t>
            </w:r>
            <w:proofErr w:type="spellStart"/>
            <w:r>
              <w:t>Халия</w:t>
            </w:r>
            <w:proofErr w:type="spellEnd"/>
            <w:r>
              <w:t xml:space="preserve"> Мухамедовна</w:t>
            </w:r>
          </w:p>
        </w:tc>
        <w:tc>
          <w:tcPr>
            <w:tcW w:w="4822" w:type="dxa"/>
          </w:tcPr>
          <w:p w:rsidR="000D4C53" w:rsidRDefault="000D4C53" w:rsidP="000D4C53">
            <w:pPr>
              <w:pStyle w:val="11"/>
              <w:spacing w:after="380"/>
            </w:pPr>
            <w:r w:rsidRPr="000D4C53">
              <w:t>учитель истории, обществознания</w:t>
            </w:r>
          </w:p>
        </w:tc>
      </w:tr>
    </w:tbl>
    <w:p w:rsidR="000D4C53" w:rsidRDefault="000D4C53">
      <w:pPr>
        <w:pStyle w:val="11"/>
        <w:spacing w:after="380"/>
        <w:jc w:val="center"/>
      </w:pPr>
    </w:p>
    <w:p w:rsidR="00AC3E08" w:rsidRDefault="000B7E7D">
      <w:pPr>
        <w:pStyle w:val="11"/>
        <w:spacing w:after="260"/>
        <w:jc w:val="center"/>
      </w:pPr>
      <w:r>
        <w:t>СОСТАВ</w:t>
      </w:r>
      <w:r>
        <w:br/>
        <w:t>жюри школьного этапа</w:t>
      </w:r>
      <w:r>
        <w:br/>
        <w:t>всероссийской олимпиады школьников в БОУ г. Омска «</w:t>
      </w:r>
      <w:r w:rsidR="000D4C53">
        <w:t xml:space="preserve">СОШ № </w:t>
      </w:r>
      <w:proofErr w:type="gramStart"/>
      <w:r w:rsidR="000D4C53">
        <w:t>162</w:t>
      </w:r>
      <w:r>
        <w:t>»</w:t>
      </w:r>
      <w:r>
        <w:br/>
        <w:t>в</w:t>
      </w:r>
      <w:proofErr w:type="gramEnd"/>
      <w:r>
        <w:t xml:space="preserve"> 2023/2024 учебном году по физической культуре, технологии, ОБЖ, </w:t>
      </w:r>
      <w:r w:rsidR="000D4C53">
        <w:t>музыки, изо.</w:t>
      </w:r>
    </w:p>
    <w:p w:rsidR="000D4C53" w:rsidRDefault="000D4C53">
      <w:pPr>
        <w:pStyle w:val="11"/>
        <w:spacing w:after="260"/>
        <w:jc w:val="center"/>
      </w:pPr>
    </w:p>
    <w:tbl>
      <w:tblPr>
        <w:tblStyle w:val="ac"/>
        <w:tblW w:w="0" w:type="auto"/>
        <w:tblLook w:val="04A0" w:firstRow="1" w:lastRow="0" w:firstColumn="1" w:lastColumn="0" w:noHBand="0" w:noVBand="1"/>
      </w:tblPr>
      <w:tblGrid>
        <w:gridCol w:w="4821"/>
        <w:gridCol w:w="4822"/>
      </w:tblGrid>
      <w:tr w:rsidR="000D4C53" w:rsidTr="00B45AD5">
        <w:tc>
          <w:tcPr>
            <w:tcW w:w="4821" w:type="dxa"/>
            <w:tcBorders>
              <w:top w:val="single" w:sz="4" w:space="0" w:color="auto"/>
              <w:left w:val="single" w:sz="4" w:space="0" w:color="auto"/>
            </w:tcBorders>
            <w:shd w:val="clear" w:color="auto" w:fill="FFFFFF"/>
            <w:vAlign w:val="bottom"/>
          </w:tcPr>
          <w:p w:rsidR="000D4C53" w:rsidRDefault="000D4C53" w:rsidP="000D4C53">
            <w:pPr>
              <w:pStyle w:val="a5"/>
            </w:pPr>
            <w:r>
              <w:t>Фамилия</w:t>
            </w:r>
          </w:p>
          <w:p w:rsidR="000D4C53" w:rsidRDefault="000D4C53" w:rsidP="000D4C53">
            <w:pPr>
              <w:pStyle w:val="a5"/>
            </w:pPr>
            <w:r>
              <w:t>Имя Отчество</w:t>
            </w:r>
          </w:p>
        </w:tc>
        <w:tc>
          <w:tcPr>
            <w:tcW w:w="4822" w:type="dxa"/>
            <w:tcBorders>
              <w:top w:val="single" w:sz="4" w:space="0" w:color="auto"/>
              <w:left w:val="single" w:sz="4" w:space="0" w:color="auto"/>
              <w:right w:val="single" w:sz="4" w:space="0" w:color="auto"/>
            </w:tcBorders>
            <w:shd w:val="clear" w:color="auto" w:fill="FFFFFF"/>
          </w:tcPr>
          <w:p w:rsidR="000D4C53" w:rsidRDefault="000D4C53" w:rsidP="000D4C53">
            <w:pPr>
              <w:pStyle w:val="a5"/>
            </w:pPr>
            <w:r>
              <w:t>Должность</w:t>
            </w:r>
          </w:p>
        </w:tc>
      </w:tr>
      <w:tr w:rsidR="000D4C53" w:rsidTr="000D4C53">
        <w:tc>
          <w:tcPr>
            <w:tcW w:w="4821" w:type="dxa"/>
          </w:tcPr>
          <w:p w:rsidR="000D4C53" w:rsidRDefault="000D4C53" w:rsidP="000D4C53">
            <w:pPr>
              <w:pStyle w:val="11"/>
              <w:spacing w:after="260"/>
            </w:pPr>
            <w:r>
              <w:t>Жданов Александр Сергеевич</w:t>
            </w:r>
          </w:p>
        </w:tc>
        <w:tc>
          <w:tcPr>
            <w:tcW w:w="4822" w:type="dxa"/>
          </w:tcPr>
          <w:p w:rsidR="000D4C53" w:rsidRDefault="000D4C53" w:rsidP="000D4C53">
            <w:pPr>
              <w:pStyle w:val="11"/>
              <w:spacing w:after="260"/>
            </w:pPr>
            <w:r w:rsidRPr="000D4C53">
              <w:t>У</w:t>
            </w:r>
            <w:r w:rsidRPr="000D4C53">
              <w:t>читель</w:t>
            </w:r>
            <w:r>
              <w:t xml:space="preserve"> ОБЖ</w:t>
            </w:r>
          </w:p>
        </w:tc>
      </w:tr>
      <w:tr w:rsidR="000D4C53" w:rsidTr="000D4C53">
        <w:tc>
          <w:tcPr>
            <w:tcW w:w="4821" w:type="dxa"/>
          </w:tcPr>
          <w:p w:rsidR="000D4C53" w:rsidRDefault="000D4C53" w:rsidP="000D4C53">
            <w:pPr>
              <w:pStyle w:val="11"/>
              <w:spacing w:after="260"/>
            </w:pPr>
            <w:r>
              <w:t>Горбатенко Людмила Павловна</w:t>
            </w:r>
          </w:p>
        </w:tc>
        <w:tc>
          <w:tcPr>
            <w:tcW w:w="4822" w:type="dxa"/>
          </w:tcPr>
          <w:p w:rsidR="000D4C53" w:rsidRDefault="007F5B64" w:rsidP="000D4C53">
            <w:pPr>
              <w:pStyle w:val="11"/>
              <w:spacing w:after="260"/>
            </w:pPr>
            <w:r>
              <w:t>Учитель физической культуры</w:t>
            </w:r>
          </w:p>
        </w:tc>
      </w:tr>
      <w:tr w:rsidR="007F5B64" w:rsidTr="000D4C53">
        <w:tc>
          <w:tcPr>
            <w:tcW w:w="4821" w:type="dxa"/>
          </w:tcPr>
          <w:p w:rsidR="007F5B64" w:rsidRDefault="007F5B64" w:rsidP="007F5B64">
            <w:pPr>
              <w:pStyle w:val="11"/>
              <w:spacing w:after="260"/>
            </w:pPr>
            <w:r>
              <w:t>Ермакова Наталья Михайловна</w:t>
            </w:r>
          </w:p>
        </w:tc>
        <w:tc>
          <w:tcPr>
            <w:tcW w:w="4822" w:type="dxa"/>
          </w:tcPr>
          <w:p w:rsidR="007F5B64" w:rsidRPr="007F5B64" w:rsidRDefault="007F5B64" w:rsidP="007F5B64">
            <w:pPr>
              <w:rPr>
                <w:rFonts w:ascii="Times New Roman" w:hAnsi="Times New Roman" w:cs="Times New Roman"/>
              </w:rPr>
            </w:pPr>
            <w:r w:rsidRPr="007F5B64">
              <w:rPr>
                <w:rFonts w:ascii="Times New Roman" w:hAnsi="Times New Roman" w:cs="Times New Roman"/>
              </w:rPr>
              <w:t>Учитель физической культуры</w:t>
            </w:r>
          </w:p>
        </w:tc>
      </w:tr>
      <w:tr w:rsidR="007F5B64" w:rsidTr="000D4C53">
        <w:tc>
          <w:tcPr>
            <w:tcW w:w="4821" w:type="dxa"/>
          </w:tcPr>
          <w:p w:rsidR="007F5B64" w:rsidRDefault="007F5B64" w:rsidP="007F5B64">
            <w:pPr>
              <w:pStyle w:val="11"/>
              <w:spacing w:after="260"/>
            </w:pPr>
            <w:r>
              <w:t>Терехина Мария Александровна</w:t>
            </w:r>
          </w:p>
        </w:tc>
        <w:tc>
          <w:tcPr>
            <w:tcW w:w="4822" w:type="dxa"/>
          </w:tcPr>
          <w:p w:rsidR="007F5B64" w:rsidRPr="007F5B64" w:rsidRDefault="007F5B64" w:rsidP="007F5B64">
            <w:pPr>
              <w:rPr>
                <w:rFonts w:ascii="Times New Roman" w:hAnsi="Times New Roman" w:cs="Times New Roman"/>
              </w:rPr>
            </w:pPr>
            <w:r w:rsidRPr="007F5B64">
              <w:rPr>
                <w:rFonts w:ascii="Times New Roman" w:hAnsi="Times New Roman" w:cs="Times New Roman"/>
              </w:rPr>
              <w:t>Учитель физической культуры</w:t>
            </w:r>
          </w:p>
        </w:tc>
      </w:tr>
      <w:tr w:rsidR="007F5B64" w:rsidTr="000D4C53">
        <w:tc>
          <w:tcPr>
            <w:tcW w:w="4821" w:type="dxa"/>
          </w:tcPr>
          <w:p w:rsidR="007F5B64" w:rsidRDefault="007F5B64" w:rsidP="007F5B64">
            <w:pPr>
              <w:pStyle w:val="11"/>
              <w:spacing w:after="260"/>
            </w:pPr>
            <w:proofErr w:type="spellStart"/>
            <w:r>
              <w:t>Дорогобид</w:t>
            </w:r>
            <w:proofErr w:type="spellEnd"/>
            <w:r>
              <w:t xml:space="preserve"> Елена Владимировна</w:t>
            </w:r>
          </w:p>
        </w:tc>
        <w:tc>
          <w:tcPr>
            <w:tcW w:w="4822" w:type="dxa"/>
          </w:tcPr>
          <w:p w:rsidR="007F5B64" w:rsidRPr="007F5B64" w:rsidRDefault="007F5B64" w:rsidP="007F5B64">
            <w:pPr>
              <w:rPr>
                <w:rFonts w:ascii="Times New Roman" w:hAnsi="Times New Roman" w:cs="Times New Roman"/>
              </w:rPr>
            </w:pPr>
            <w:r w:rsidRPr="007F5B64">
              <w:rPr>
                <w:rFonts w:ascii="Times New Roman" w:hAnsi="Times New Roman" w:cs="Times New Roman"/>
              </w:rPr>
              <w:t>Учитель технологии</w:t>
            </w:r>
            <w:r w:rsidRPr="007F5B64">
              <w:rPr>
                <w:rFonts w:ascii="Times New Roman" w:hAnsi="Times New Roman" w:cs="Times New Roman"/>
              </w:rPr>
              <w:t xml:space="preserve"> и ИЗО</w:t>
            </w:r>
          </w:p>
        </w:tc>
      </w:tr>
      <w:tr w:rsidR="007F5B64" w:rsidTr="000D4C53">
        <w:tc>
          <w:tcPr>
            <w:tcW w:w="4821" w:type="dxa"/>
          </w:tcPr>
          <w:p w:rsidR="007F5B64" w:rsidRDefault="007F5B64" w:rsidP="007F5B64">
            <w:pPr>
              <w:pStyle w:val="11"/>
              <w:spacing w:after="260"/>
            </w:pPr>
            <w:r>
              <w:t>Брехова Людмила Федоровна</w:t>
            </w:r>
          </w:p>
        </w:tc>
        <w:tc>
          <w:tcPr>
            <w:tcW w:w="4822" w:type="dxa"/>
          </w:tcPr>
          <w:p w:rsidR="007F5B64" w:rsidRPr="007F5B64" w:rsidRDefault="007F5B64" w:rsidP="007F5B64">
            <w:pPr>
              <w:rPr>
                <w:rFonts w:ascii="Times New Roman" w:hAnsi="Times New Roman" w:cs="Times New Roman"/>
              </w:rPr>
            </w:pPr>
            <w:r w:rsidRPr="007F5B64">
              <w:rPr>
                <w:rFonts w:ascii="Times New Roman" w:hAnsi="Times New Roman" w:cs="Times New Roman"/>
              </w:rPr>
              <w:t>Учитель музыки</w:t>
            </w:r>
          </w:p>
        </w:tc>
      </w:tr>
    </w:tbl>
    <w:p w:rsidR="000D4C53" w:rsidRDefault="000D4C53">
      <w:pPr>
        <w:pStyle w:val="11"/>
        <w:spacing w:after="260"/>
        <w:jc w:val="center"/>
      </w:pPr>
    </w:p>
    <w:p w:rsidR="007F5B64" w:rsidRDefault="007F5B64" w:rsidP="007F5B64">
      <w:pPr>
        <w:pStyle w:val="11"/>
        <w:spacing w:after="260"/>
        <w:jc w:val="right"/>
      </w:pPr>
      <w:r>
        <w:lastRenderedPageBreak/>
        <w:t>Приложение 3</w:t>
      </w:r>
    </w:p>
    <w:p w:rsidR="007F5B64" w:rsidRDefault="007F5B64">
      <w:pPr>
        <w:pStyle w:val="11"/>
        <w:spacing w:after="260"/>
        <w:jc w:val="center"/>
      </w:pPr>
    </w:p>
    <w:p w:rsidR="00AC3E08" w:rsidRDefault="000B7E7D">
      <w:pPr>
        <w:pStyle w:val="11"/>
        <w:spacing w:after="260"/>
        <w:jc w:val="center"/>
      </w:pPr>
      <w:r>
        <w:t>СОСТАВ</w:t>
      </w:r>
      <w:r>
        <w:br/>
        <w:t>апелляционной комиссии школьного этапа</w:t>
      </w:r>
      <w:r>
        <w:br/>
        <w:t>всероссийской олимпиады школьников в БОУ г. Омска «</w:t>
      </w:r>
      <w:r w:rsidR="007F5B64">
        <w:t xml:space="preserve">СОШ № </w:t>
      </w:r>
      <w:proofErr w:type="gramStart"/>
      <w:r w:rsidR="007F5B64">
        <w:t>162</w:t>
      </w:r>
      <w:r>
        <w:t>»</w:t>
      </w:r>
      <w:r>
        <w:br/>
        <w:t>в</w:t>
      </w:r>
      <w:proofErr w:type="gramEnd"/>
      <w:r>
        <w:t xml:space="preserve"> 2023/2024 учебном году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4109"/>
        <w:gridCol w:w="4546"/>
      </w:tblGrid>
      <w:tr w:rsidR="007F5B64" w:rsidTr="00083AF4">
        <w:trPr>
          <w:trHeight w:hRule="exact" w:val="403"/>
          <w:jc w:val="center"/>
        </w:trPr>
        <w:tc>
          <w:tcPr>
            <w:tcW w:w="998" w:type="dxa"/>
            <w:tcBorders>
              <w:top w:val="single" w:sz="4" w:space="0" w:color="auto"/>
              <w:left w:val="single" w:sz="4" w:space="0" w:color="auto"/>
            </w:tcBorders>
            <w:shd w:val="clear" w:color="auto" w:fill="FFFFFF"/>
            <w:vAlign w:val="center"/>
          </w:tcPr>
          <w:p w:rsidR="007F5B64" w:rsidRDefault="007F5B64" w:rsidP="00083AF4">
            <w:pPr>
              <w:pStyle w:val="a5"/>
              <w:jc w:val="center"/>
            </w:pPr>
            <w:r>
              <w:t>№</w:t>
            </w:r>
          </w:p>
        </w:tc>
        <w:tc>
          <w:tcPr>
            <w:tcW w:w="4109" w:type="dxa"/>
            <w:tcBorders>
              <w:top w:val="single" w:sz="4" w:space="0" w:color="auto"/>
              <w:left w:val="single" w:sz="4" w:space="0" w:color="auto"/>
            </w:tcBorders>
            <w:shd w:val="clear" w:color="auto" w:fill="FFFFFF"/>
            <w:vAlign w:val="center"/>
          </w:tcPr>
          <w:p w:rsidR="007F5B64" w:rsidRDefault="007F5B64" w:rsidP="00083AF4">
            <w:pPr>
              <w:pStyle w:val="a5"/>
              <w:jc w:val="center"/>
            </w:pPr>
            <w:r>
              <w:t>Ф.И.О.</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должность</w:t>
            </w:r>
          </w:p>
        </w:tc>
      </w:tr>
      <w:tr w:rsidR="007F5B64" w:rsidTr="00083AF4">
        <w:trPr>
          <w:trHeight w:hRule="exact" w:val="677"/>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1</w:t>
            </w:r>
          </w:p>
        </w:tc>
        <w:tc>
          <w:tcPr>
            <w:tcW w:w="4109" w:type="dxa"/>
            <w:tcBorders>
              <w:top w:val="single" w:sz="4" w:space="0" w:color="auto"/>
              <w:left w:val="single" w:sz="4" w:space="0" w:color="auto"/>
            </w:tcBorders>
            <w:shd w:val="clear" w:color="auto" w:fill="FFFFFF"/>
            <w:vAlign w:val="center"/>
          </w:tcPr>
          <w:p w:rsidR="007F5B64" w:rsidRDefault="007F5B64" w:rsidP="00083AF4">
            <w:pPr>
              <w:pStyle w:val="a5"/>
              <w:jc w:val="center"/>
            </w:pPr>
            <w:r>
              <w:t>Лесных Надежда Васильевна (председатель)</w:t>
            </w:r>
          </w:p>
        </w:tc>
        <w:tc>
          <w:tcPr>
            <w:tcW w:w="4546" w:type="dxa"/>
            <w:tcBorders>
              <w:top w:val="single" w:sz="4" w:space="0" w:color="auto"/>
              <w:left w:val="single" w:sz="4" w:space="0" w:color="auto"/>
              <w:right w:val="single" w:sz="4" w:space="0" w:color="auto"/>
            </w:tcBorders>
            <w:shd w:val="clear" w:color="auto" w:fill="FFFFFF"/>
          </w:tcPr>
          <w:p w:rsidR="007F5B64" w:rsidRDefault="007F5B64" w:rsidP="00083AF4">
            <w:pPr>
              <w:pStyle w:val="a5"/>
              <w:jc w:val="center"/>
            </w:pPr>
            <w:r>
              <w:t>Заместитель директора</w:t>
            </w:r>
          </w:p>
        </w:tc>
      </w:tr>
      <w:tr w:rsidR="007F5B64" w:rsidTr="00083AF4">
        <w:trPr>
          <w:trHeight w:hRule="exact" w:val="955"/>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2</w:t>
            </w:r>
          </w:p>
        </w:tc>
        <w:tc>
          <w:tcPr>
            <w:tcW w:w="4109" w:type="dxa"/>
            <w:tcBorders>
              <w:top w:val="single" w:sz="4" w:space="0" w:color="auto"/>
              <w:left w:val="single" w:sz="4" w:space="0" w:color="auto"/>
            </w:tcBorders>
            <w:shd w:val="clear" w:color="auto" w:fill="FFFFFF"/>
          </w:tcPr>
          <w:p w:rsidR="007F5B64" w:rsidRDefault="007F5B64" w:rsidP="00083AF4">
            <w:pPr>
              <w:pStyle w:val="a5"/>
              <w:spacing w:line="338" w:lineRule="auto"/>
              <w:jc w:val="center"/>
            </w:pPr>
            <w:r>
              <w:t>Сащенко Галина Валентиновна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Руководитель методического объединения учителей математики, физики, информатики</w:t>
            </w:r>
          </w:p>
        </w:tc>
      </w:tr>
      <w:tr w:rsidR="007F5B64" w:rsidTr="00083AF4">
        <w:trPr>
          <w:trHeight w:hRule="exact" w:val="950"/>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3</w:t>
            </w:r>
          </w:p>
        </w:tc>
        <w:tc>
          <w:tcPr>
            <w:tcW w:w="4109" w:type="dxa"/>
            <w:tcBorders>
              <w:top w:val="single" w:sz="4" w:space="0" w:color="auto"/>
              <w:left w:val="single" w:sz="4" w:space="0" w:color="auto"/>
            </w:tcBorders>
            <w:shd w:val="clear" w:color="auto" w:fill="FFFFFF"/>
          </w:tcPr>
          <w:p w:rsidR="007F5B64" w:rsidRDefault="007F5B64" w:rsidP="00083AF4">
            <w:pPr>
              <w:pStyle w:val="a5"/>
              <w:spacing w:line="338" w:lineRule="auto"/>
            </w:pPr>
            <w:proofErr w:type="spellStart"/>
            <w:proofErr w:type="gramStart"/>
            <w:r>
              <w:t>Шумляковская</w:t>
            </w:r>
            <w:proofErr w:type="spellEnd"/>
            <w:r>
              <w:t xml:space="preserve">  Наталия</w:t>
            </w:r>
            <w:proofErr w:type="gramEnd"/>
            <w:r>
              <w:t xml:space="preserve"> Ивановна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Руководитель методического объединения учителей биологии, химии, географии</w:t>
            </w:r>
          </w:p>
        </w:tc>
      </w:tr>
      <w:tr w:rsidR="007F5B64" w:rsidTr="00083AF4">
        <w:trPr>
          <w:trHeight w:hRule="exact" w:val="792"/>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4</w:t>
            </w:r>
          </w:p>
        </w:tc>
        <w:tc>
          <w:tcPr>
            <w:tcW w:w="4109" w:type="dxa"/>
            <w:tcBorders>
              <w:top w:val="single" w:sz="4" w:space="0" w:color="auto"/>
              <w:left w:val="single" w:sz="4" w:space="0" w:color="auto"/>
            </w:tcBorders>
            <w:shd w:val="clear" w:color="auto" w:fill="FFFFFF"/>
            <w:vAlign w:val="center"/>
          </w:tcPr>
          <w:p w:rsidR="007F5B64" w:rsidRDefault="007F5B64" w:rsidP="00083AF4">
            <w:pPr>
              <w:pStyle w:val="a5"/>
              <w:spacing w:line="343" w:lineRule="auto"/>
            </w:pPr>
            <w:r>
              <w:t>Дурова Лилия Васильевна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Руководитель методического объединения учителей английского языка</w:t>
            </w:r>
          </w:p>
        </w:tc>
      </w:tr>
      <w:tr w:rsidR="007F5B64" w:rsidTr="00083AF4">
        <w:trPr>
          <w:trHeight w:hRule="exact" w:val="955"/>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5</w:t>
            </w:r>
          </w:p>
        </w:tc>
        <w:tc>
          <w:tcPr>
            <w:tcW w:w="4109" w:type="dxa"/>
            <w:tcBorders>
              <w:top w:val="single" w:sz="4" w:space="0" w:color="auto"/>
              <w:left w:val="single" w:sz="4" w:space="0" w:color="auto"/>
            </w:tcBorders>
            <w:shd w:val="clear" w:color="auto" w:fill="FFFFFF"/>
          </w:tcPr>
          <w:p w:rsidR="007F5B64" w:rsidRDefault="007F5B64" w:rsidP="00083AF4">
            <w:pPr>
              <w:pStyle w:val="a5"/>
              <w:spacing w:line="343" w:lineRule="auto"/>
              <w:jc w:val="center"/>
            </w:pPr>
            <w:r>
              <w:t>Мочалина Светлана Леонидовна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Руководитель методического объединения учителей русского языка и литературы</w:t>
            </w:r>
          </w:p>
        </w:tc>
      </w:tr>
      <w:tr w:rsidR="007F5B64" w:rsidTr="00083AF4">
        <w:trPr>
          <w:trHeight w:hRule="exact" w:val="950"/>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6</w:t>
            </w:r>
          </w:p>
        </w:tc>
        <w:tc>
          <w:tcPr>
            <w:tcW w:w="4109" w:type="dxa"/>
            <w:tcBorders>
              <w:top w:val="single" w:sz="4" w:space="0" w:color="auto"/>
              <w:left w:val="single" w:sz="4" w:space="0" w:color="auto"/>
            </w:tcBorders>
            <w:shd w:val="clear" w:color="auto" w:fill="FFFFFF"/>
          </w:tcPr>
          <w:p w:rsidR="007F5B64" w:rsidRDefault="007F5B64" w:rsidP="00083AF4">
            <w:pPr>
              <w:pStyle w:val="a5"/>
              <w:spacing w:line="338" w:lineRule="auto"/>
              <w:jc w:val="center"/>
            </w:pPr>
            <w:r>
              <w:t>Ульянова Наталья Николаевна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Руководитель методического объединения учителей истории и обществознания</w:t>
            </w:r>
          </w:p>
        </w:tc>
      </w:tr>
      <w:tr w:rsidR="007F5B64" w:rsidTr="00083AF4">
        <w:trPr>
          <w:trHeight w:hRule="exact" w:val="955"/>
          <w:jc w:val="center"/>
        </w:trPr>
        <w:tc>
          <w:tcPr>
            <w:tcW w:w="998" w:type="dxa"/>
            <w:tcBorders>
              <w:top w:val="single" w:sz="4" w:space="0" w:color="auto"/>
              <w:left w:val="single" w:sz="4" w:space="0" w:color="auto"/>
            </w:tcBorders>
            <w:shd w:val="clear" w:color="auto" w:fill="FFFFFF"/>
          </w:tcPr>
          <w:p w:rsidR="007F5B64" w:rsidRDefault="007F5B64" w:rsidP="00083AF4">
            <w:pPr>
              <w:pStyle w:val="a5"/>
              <w:ind w:firstLine="380"/>
            </w:pPr>
            <w:r>
              <w:t>7</w:t>
            </w:r>
          </w:p>
        </w:tc>
        <w:tc>
          <w:tcPr>
            <w:tcW w:w="4109" w:type="dxa"/>
            <w:tcBorders>
              <w:top w:val="single" w:sz="4" w:space="0" w:color="auto"/>
              <w:left w:val="single" w:sz="4" w:space="0" w:color="auto"/>
            </w:tcBorders>
            <w:shd w:val="clear" w:color="auto" w:fill="FFFFFF"/>
          </w:tcPr>
          <w:p w:rsidR="007F5B64" w:rsidRDefault="007F5B64" w:rsidP="00083AF4">
            <w:pPr>
              <w:pStyle w:val="a5"/>
              <w:spacing w:line="343" w:lineRule="auto"/>
              <w:jc w:val="center"/>
            </w:pPr>
            <w:r>
              <w:t>Ермакова Наталья Михайловна (член комитета)</w:t>
            </w:r>
          </w:p>
        </w:tc>
        <w:tc>
          <w:tcPr>
            <w:tcW w:w="4546" w:type="dxa"/>
            <w:tcBorders>
              <w:top w:val="single" w:sz="4" w:space="0" w:color="auto"/>
              <w:left w:val="single" w:sz="4" w:space="0" w:color="auto"/>
              <w:right w:val="single" w:sz="4" w:space="0" w:color="auto"/>
            </w:tcBorders>
            <w:shd w:val="clear" w:color="auto" w:fill="FFFFFF"/>
            <w:vAlign w:val="center"/>
          </w:tcPr>
          <w:p w:rsidR="007F5B64" w:rsidRDefault="007F5B64" w:rsidP="00083AF4">
            <w:pPr>
              <w:pStyle w:val="a5"/>
              <w:jc w:val="center"/>
            </w:pPr>
            <w:r>
              <w:t>Руководитель методического объединения учителей физической культуры, ОБЖ, ИЗО и музыки</w:t>
            </w:r>
          </w:p>
        </w:tc>
      </w:tr>
      <w:tr w:rsidR="007F5B64" w:rsidTr="00083AF4">
        <w:trPr>
          <w:trHeight w:hRule="exact" w:val="960"/>
          <w:jc w:val="center"/>
        </w:trPr>
        <w:tc>
          <w:tcPr>
            <w:tcW w:w="998" w:type="dxa"/>
            <w:tcBorders>
              <w:top w:val="single" w:sz="4" w:space="0" w:color="auto"/>
              <w:left w:val="single" w:sz="4" w:space="0" w:color="auto"/>
              <w:bottom w:val="single" w:sz="4" w:space="0" w:color="auto"/>
            </w:tcBorders>
            <w:shd w:val="clear" w:color="auto" w:fill="FFFFFF"/>
          </w:tcPr>
          <w:p w:rsidR="007F5B64" w:rsidRDefault="007F5B64" w:rsidP="00083AF4">
            <w:pPr>
              <w:pStyle w:val="a5"/>
              <w:ind w:firstLine="380"/>
            </w:pPr>
            <w:r>
              <w:t>8</w:t>
            </w:r>
          </w:p>
        </w:tc>
        <w:tc>
          <w:tcPr>
            <w:tcW w:w="4109" w:type="dxa"/>
            <w:tcBorders>
              <w:top w:val="single" w:sz="4" w:space="0" w:color="auto"/>
              <w:left w:val="single" w:sz="4" w:space="0" w:color="auto"/>
              <w:bottom w:val="single" w:sz="4" w:space="0" w:color="auto"/>
            </w:tcBorders>
            <w:shd w:val="clear" w:color="auto" w:fill="FFFFFF"/>
          </w:tcPr>
          <w:p w:rsidR="007F5B64" w:rsidRDefault="007F5B64" w:rsidP="00083AF4">
            <w:pPr>
              <w:pStyle w:val="a5"/>
              <w:spacing w:line="334" w:lineRule="auto"/>
              <w:jc w:val="center"/>
            </w:pPr>
            <w:r>
              <w:t>Брехова Людмила Федоровна (член комитета)</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F5B64" w:rsidRDefault="007F5B64" w:rsidP="00083AF4">
            <w:pPr>
              <w:pStyle w:val="a5"/>
              <w:jc w:val="center"/>
            </w:pPr>
            <w:r>
              <w:t>Руководитель методического объединения учителей начальных классов</w:t>
            </w:r>
          </w:p>
        </w:tc>
      </w:tr>
    </w:tbl>
    <w:p w:rsidR="000B7E7D" w:rsidRDefault="000B7E7D"/>
    <w:sectPr w:rsidR="000B7E7D" w:rsidSect="007F5B64">
      <w:headerReference w:type="default" r:id="rId8"/>
      <w:pgSz w:w="11900" w:h="16840"/>
      <w:pgMar w:top="567" w:right="698" w:bottom="1513" w:left="1549" w:header="0" w:footer="0"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40" w:rsidRDefault="003F6040">
      <w:r>
        <w:separator/>
      </w:r>
    </w:p>
  </w:endnote>
  <w:endnote w:type="continuationSeparator" w:id="0">
    <w:p w:rsidR="003F6040" w:rsidRDefault="003F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40" w:rsidRDefault="003F6040"/>
  </w:footnote>
  <w:footnote w:type="continuationSeparator" w:id="0">
    <w:p w:rsidR="003F6040" w:rsidRDefault="003F60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08" w:rsidRDefault="00AC3E0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08" w:rsidRDefault="00AC3E0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7A75"/>
    <w:multiLevelType w:val="multilevel"/>
    <w:tmpl w:val="6638C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9384F"/>
    <w:multiLevelType w:val="multilevel"/>
    <w:tmpl w:val="FED4C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3E5D10"/>
    <w:multiLevelType w:val="multilevel"/>
    <w:tmpl w:val="04BE2A3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491476"/>
    <w:multiLevelType w:val="hybridMultilevel"/>
    <w:tmpl w:val="A0183A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C047C8"/>
    <w:multiLevelType w:val="multilevel"/>
    <w:tmpl w:val="F79CA1F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08"/>
    <w:rsid w:val="000B7E7D"/>
    <w:rsid w:val="000D4C53"/>
    <w:rsid w:val="003F6040"/>
    <w:rsid w:val="007F34C7"/>
    <w:rsid w:val="007F5B64"/>
    <w:rsid w:val="0090029D"/>
    <w:rsid w:val="00983770"/>
    <w:rsid w:val="00AC3E08"/>
    <w:rsid w:val="00B81D04"/>
    <w:rsid w:val="00BA57A5"/>
    <w:rsid w:val="00CF025A"/>
    <w:rsid w:val="00D7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179EE-39E2-4B73-87B5-195BD087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11"/>
      <w:szCs w:val="11"/>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paragraph" w:customStyle="1" w:styleId="20">
    <w:name w:val="Основной текст (2)"/>
    <w:basedOn w:val="a"/>
    <w:link w:val="2"/>
    <w:pPr>
      <w:spacing w:after="880"/>
      <w:jc w:val="center"/>
    </w:pPr>
    <w:rPr>
      <w:rFonts w:ascii="Times New Roman" w:eastAsia="Times New Roman" w:hAnsi="Times New Roman" w:cs="Times New Roman"/>
      <w:sz w:val="28"/>
      <w:szCs w:val="28"/>
    </w:rPr>
  </w:style>
  <w:style w:type="paragraph" w:customStyle="1" w:styleId="10">
    <w:name w:val="Заголовок №1"/>
    <w:basedOn w:val="a"/>
    <w:link w:val="1"/>
    <w:pPr>
      <w:spacing w:after="320"/>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Pr>
      <w:rFonts w:ascii="Times New Roman" w:eastAsia="Times New Roman" w:hAnsi="Times New Roman" w:cs="Times New Roman"/>
    </w:rPr>
  </w:style>
  <w:style w:type="paragraph" w:customStyle="1" w:styleId="30">
    <w:name w:val="Основной текст (3)"/>
    <w:basedOn w:val="a"/>
    <w:link w:val="3"/>
    <w:pPr>
      <w:ind w:left="4700"/>
    </w:pPr>
    <w:rPr>
      <w:rFonts w:ascii="Arial" w:eastAsia="Arial" w:hAnsi="Arial" w:cs="Arial"/>
      <w:sz w:val="11"/>
      <w:szCs w:val="11"/>
    </w:rPr>
  </w:style>
  <w:style w:type="paragraph" w:customStyle="1" w:styleId="40">
    <w:name w:val="Основной текст (4)"/>
    <w:basedOn w:val="a"/>
    <w:link w:val="4"/>
    <w:pPr>
      <w:spacing w:line="180" w:lineRule="auto"/>
      <w:ind w:left="3180"/>
    </w:pPr>
    <w:rPr>
      <w:rFonts w:ascii="Arial" w:eastAsia="Arial" w:hAnsi="Arial" w:cs="Arial"/>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rPr>
      <w:rFonts w:ascii="Times New Roman" w:eastAsia="Times New Roman" w:hAnsi="Times New Roman" w:cs="Times New Roman"/>
    </w:rPr>
  </w:style>
  <w:style w:type="paragraph" w:customStyle="1" w:styleId="a7">
    <w:name w:val="Подпись к таблице"/>
    <w:basedOn w:val="a"/>
    <w:link w:val="a6"/>
    <w:pPr>
      <w:jc w:val="center"/>
    </w:pPr>
    <w:rPr>
      <w:rFonts w:ascii="Times New Roman" w:eastAsia="Times New Roman" w:hAnsi="Times New Roman" w:cs="Times New Roman"/>
    </w:rPr>
  </w:style>
  <w:style w:type="paragraph" w:styleId="a8">
    <w:name w:val="header"/>
    <w:basedOn w:val="a"/>
    <w:link w:val="a9"/>
    <w:uiPriority w:val="99"/>
    <w:unhideWhenUsed/>
    <w:rsid w:val="007F34C7"/>
    <w:pPr>
      <w:tabs>
        <w:tab w:val="center" w:pos="4677"/>
        <w:tab w:val="right" w:pos="9355"/>
      </w:tabs>
    </w:pPr>
  </w:style>
  <w:style w:type="character" w:customStyle="1" w:styleId="a9">
    <w:name w:val="Верхний колонтитул Знак"/>
    <w:basedOn w:val="a0"/>
    <w:link w:val="a8"/>
    <w:uiPriority w:val="99"/>
    <w:rsid w:val="007F34C7"/>
    <w:rPr>
      <w:color w:val="000000"/>
    </w:rPr>
  </w:style>
  <w:style w:type="paragraph" w:styleId="aa">
    <w:name w:val="footer"/>
    <w:basedOn w:val="a"/>
    <w:link w:val="ab"/>
    <w:uiPriority w:val="99"/>
    <w:unhideWhenUsed/>
    <w:rsid w:val="007F34C7"/>
    <w:pPr>
      <w:tabs>
        <w:tab w:val="center" w:pos="4677"/>
        <w:tab w:val="right" w:pos="9355"/>
      </w:tabs>
    </w:pPr>
  </w:style>
  <w:style w:type="character" w:customStyle="1" w:styleId="ab">
    <w:name w:val="Нижний колонтитул Знак"/>
    <w:basedOn w:val="a0"/>
    <w:link w:val="aa"/>
    <w:uiPriority w:val="99"/>
    <w:rsid w:val="007F34C7"/>
    <w:rPr>
      <w:color w:val="000000"/>
    </w:rPr>
  </w:style>
  <w:style w:type="table" w:styleId="ac">
    <w:name w:val="Table Grid"/>
    <w:basedOn w:val="a1"/>
    <w:uiPriority w:val="39"/>
    <w:rsid w:val="0098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БЮДЖЕТНОЕ ОБЩЕОБРАЗОВАТЕЛЬНОЕ УЧРЕЖДЕНИЕ</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ОБЩЕОБРАЗОВАТЕЛЬНОЕ УЧРЕЖДЕНИЕ</dc:title>
  <dc:subject/>
  <dc:creator>sekretar</dc:creator>
  <cp:keywords/>
  <cp:lastModifiedBy>Usere</cp:lastModifiedBy>
  <cp:revision>6</cp:revision>
  <dcterms:created xsi:type="dcterms:W3CDTF">2023-09-25T11:06:00Z</dcterms:created>
  <dcterms:modified xsi:type="dcterms:W3CDTF">2023-09-26T08:51:00Z</dcterms:modified>
</cp:coreProperties>
</file>